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8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7475"/>
      </w:tblGrid>
      <w:tr w:rsidR="00D968D2" w14:paraId="0153A0C6" w14:textId="77777777" w:rsidTr="00A16063"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DC501" w14:textId="3CED8842" w:rsidR="00D968D2" w:rsidRPr="00A16063" w:rsidRDefault="00D968D2" w:rsidP="007C2D74">
            <w:pPr>
              <w:ind w:hanging="18"/>
              <w:jc w:val="center"/>
              <w:rPr>
                <w:b/>
              </w:rPr>
            </w:pPr>
            <w:r w:rsidRPr="00A16063">
              <w:rPr>
                <w:b/>
                <w:color w:val="ED7D31" w:themeColor="accent2"/>
                <w:sz w:val="50"/>
              </w:rPr>
              <w:t>IUKM 20</w:t>
            </w:r>
            <w:r w:rsidR="00F74B74">
              <w:rPr>
                <w:b/>
                <w:color w:val="ED7D31" w:themeColor="accent2"/>
                <w:sz w:val="50"/>
              </w:rPr>
              <w:t>23</w:t>
            </w:r>
          </w:p>
        </w:tc>
        <w:tc>
          <w:tcPr>
            <w:tcW w:w="7475" w:type="dxa"/>
            <w:tcBorders>
              <w:top w:val="single" w:sz="4" w:space="0" w:color="auto"/>
              <w:bottom w:val="single" w:sz="4" w:space="0" w:color="auto"/>
            </w:tcBorders>
          </w:tcPr>
          <w:p w14:paraId="4CBB81B1" w14:textId="079C649D" w:rsidR="00D968D2" w:rsidRDefault="00D968D2" w:rsidP="00D968D2">
            <w:pPr>
              <w:spacing w:before="240"/>
              <w:jc w:val="center"/>
              <w:rPr>
                <w:b/>
                <w:bCs/>
                <w:color w:val="0070C0"/>
                <w:sz w:val="32"/>
              </w:rPr>
            </w:pPr>
            <w:r w:rsidRPr="00D968D2">
              <w:rPr>
                <w:b/>
                <w:bCs/>
              </w:rPr>
              <w:t xml:space="preserve">The </w:t>
            </w:r>
            <w:r w:rsidR="00F74B74">
              <w:rPr>
                <w:b/>
                <w:bCs/>
              </w:rPr>
              <w:t>10</w:t>
            </w:r>
            <w:r w:rsidRPr="00D968D2">
              <w:rPr>
                <w:b/>
                <w:bCs/>
                <w:vertAlign w:val="superscript"/>
              </w:rPr>
              <w:t>th</w:t>
            </w:r>
            <w:r w:rsidRPr="00D968D2">
              <w:rPr>
                <w:b/>
                <w:bCs/>
              </w:rPr>
              <w:t xml:space="preserve"> International Symposium on</w:t>
            </w:r>
            <w:r w:rsidRPr="00D968D2">
              <w:rPr>
                <w:b/>
                <w:bCs/>
              </w:rPr>
              <w:br/>
            </w:r>
            <w:r w:rsidRPr="00D968D2">
              <w:rPr>
                <w:b/>
                <w:bCs/>
                <w:color w:val="0070C0"/>
                <w:sz w:val="32"/>
              </w:rPr>
              <w:t>Integrated Uncertainty in Knowledge Modelling and Decision Making</w:t>
            </w:r>
          </w:p>
          <w:p w14:paraId="506B4455" w14:textId="09B4D6EF" w:rsidR="00D968D2" w:rsidRDefault="00F74B74" w:rsidP="007C2D74">
            <w:pPr>
              <w:spacing w:before="180" w:after="120"/>
              <w:jc w:val="center"/>
              <w:rPr>
                <w:b/>
              </w:rPr>
            </w:pPr>
            <w:r>
              <w:rPr>
                <w:b/>
              </w:rPr>
              <w:t>Ishikawa</w:t>
            </w:r>
            <w:r w:rsidR="00D968D2" w:rsidRPr="00D968D2">
              <w:rPr>
                <w:b/>
              </w:rPr>
              <w:t xml:space="preserve">, </w:t>
            </w:r>
            <w:r>
              <w:rPr>
                <w:b/>
              </w:rPr>
              <w:t>Japan</w:t>
            </w:r>
            <w:r w:rsidR="00D968D2">
              <w:rPr>
                <w:b/>
              </w:rPr>
              <w:t xml:space="preserve">, </w:t>
            </w:r>
            <w:r>
              <w:rPr>
                <w:b/>
              </w:rPr>
              <w:t>November</w:t>
            </w:r>
            <w:r w:rsidR="00D968D2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="007C2D74">
              <w:rPr>
                <w:b/>
              </w:rPr>
              <w:t xml:space="preserve"> – </w:t>
            </w:r>
            <w:r>
              <w:rPr>
                <w:b/>
              </w:rPr>
              <w:t>4</w:t>
            </w:r>
            <w:r w:rsidR="00D968D2">
              <w:rPr>
                <w:b/>
              </w:rPr>
              <w:t>, 20</w:t>
            </w:r>
            <w:r>
              <w:rPr>
                <w:b/>
              </w:rPr>
              <w:t>23</w:t>
            </w:r>
          </w:p>
          <w:p w14:paraId="3E295356" w14:textId="4BD631F1" w:rsidR="00244F03" w:rsidRPr="00017D86" w:rsidRDefault="00F74B74" w:rsidP="004A526A">
            <w:pPr>
              <w:ind w:hanging="18"/>
              <w:jc w:val="center"/>
              <w:rPr>
                <w:b/>
                <w:color w:val="C00000"/>
                <w:sz w:val="36"/>
              </w:rPr>
            </w:pPr>
            <w:r>
              <w:rPr>
                <w:b/>
                <w:color w:val="C00000"/>
                <w:sz w:val="36"/>
              </w:rPr>
              <w:t>JAIST – ISHIKAWA</w:t>
            </w:r>
            <w:r w:rsidR="00C33B48">
              <w:rPr>
                <w:b/>
                <w:color w:val="C00000"/>
                <w:sz w:val="36"/>
              </w:rPr>
              <w:t xml:space="preserve"> </w:t>
            </w:r>
            <w:r>
              <w:rPr>
                <w:b/>
                <w:color w:val="C00000"/>
                <w:sz w:val="36"/>
              </w:rPr>
              <w:t>HIGH-TECH CENTER</w:t>
            </w:r>
            <w:r w:rsidR="00C33B48">
              <w:rPr>
                <w:b/>
                <w:color w:val="C00000"/>
                <w:sz w:val="36"/>
              </w:rPr>
              <w:t xml:space="preserve"> </w:t>
            </w:r>
          </w:p>
          <w:p w14:paraId="526ED7A4" w14:textId="51351ECA" w:rsidR="00244F03" w:rsidRPr="00D968D2" w:rsidRDefault="00F74B74" w:rsidP="004A526A">
            <w:pPr>
              <w:spacing w:before="6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74B74">
              <w:rPr>
                <w:b/>
              </w:rPr>
              <w:t>-1 Asahidai, Nomi, Ishikawa 923-1211</w:t>
            </w:r>
          </w:p>
        </w:tc>
      </w:tr>
    </w:tbl>
    <w:p w14:paraId="11EEB882" w14:textId="77777777" w:rsidR="00ED38FA" w:rsidRDefault="00ED38FA" w:rsidP="00A16063">
      <w:pPr>
        <w:rPr>
          <w:rFonts w:eastAsia="Times New Roman" w:cs="Arial"/>
          <w:b/>
          <w:caps/>
          <w:color w:val="C00000"/>
        </w:rPr>
      </w:pPr>
    </w:p>
    <w:p w14:paraId="43755B17" w14:textId="46B8F8FB" w:rsidR="00A16063" w:rsidRPr="003850F6" w:rsidRDefault="004A526A" w:rsidP="00A16063">
      <w:pPr>
        <w:rPr>
          <w:rFonts w:eastAsia="Times New Roman" w:cs="Arial"/>
          <w:b/>
          <w:caps/>
          <w:color w:val="C00000"/>
        </w:rPr>
      </w:pPr>
      <w:r>
        <w:rPr>
          <w:rFonts w:eastAsia="Times New Roman" w:cs="Arial"/>
          <w:b/>
          <w:caps/>
          <w:color w:val="C00000"/>
        </w:rPr>
        <w:t>THU</w:t>
      </w:r>
      <w:r w:rsidR="00A16063" w:rsidRPr="003850F6">
        <w:rPr>
          <w:rFonts w:eastAsia="Times New Roman" w:cs="Arial"/>
          <w:b/>
          <w:caps/>
          <w:color w:val="C00000"/>
        </w:rPr>
        <w:t xml:space="preserve">, </w:t>
      </w:r>
      <w:r w:rsidR="00F74B74">
        <w:rPr>
          <w:rFonts w:eastAsia="Times New Roman" w:cs="Arial"/>
          <w:b/>
          <w:caps/>
          <w:color w:val="C00000"/>
        </w:rPr>
        <w:t>2</w:t>
      </w:r>
      <w:r w:rsidR="00F74B74">
        <w:rPr>
          <w:rFonts w:eastAsia="Times New Roman" w:cs="Arial"/>
          <w:b/>
          <w:caps/>
          <w:color w:val="C00000"/>
          <w:vertAlign w:val="superscript"/>
        </w:rPr>
        <w:t>nd</w:t>
      </w:r>
      <w:r w:rsidR="00A16063" w:rsidRPr="003850F6">
        <w:rPr>
          <w:rFonts w:eastAsia="Times New Roman" w:cs="Arial"/>
          <w:b/>
          <w:caps/>
          <w:color w:val="C00000"/>
        </w:rPr>
        <w:t xml:space="preserve"> </w:t>
      </w:r>
      <w:r w:rsidR="00F74B74">
        <w:rPr>
          <w:rFonts w:eastAsia="Times New Roman" w:cs="Arial"/>
          <w:b/>
          <w:caps/>
          <w:color w:val="C00000"/>
        </w:rPr>
        <w:t>NOVEMBER</w:t>
      </w:r>
      <w:r w:rsidR="0063699A">
        <w:rPr>
          <w:rFonts w:eastAsia="Times New Roman" w:cs="Arial"/>
          <w:b/>
          <w:caps/>
          <w:color w:val="C00000"/>
        </w:rPr>
        <w:t xml:space="preserve"> </w:t>
      </w:r>
      <w:r w:rsidR="0063699A" w:rsidRPr="0063699A">
        <w:rPr>
          <w:rFonts w:eastAsia="Times New Roman" w:cs="Arial"/>
          <w:b/>
          <w:caps/>
          <w:color w:val="0000CC"/>
        </w:rPr>
        <w:t>[</w:t>
      </w:r>
      <w:r w:rsidR="0063699A" w:rsidRPr="0063699A">
        <w:rPr>
          <w:rFonts w:eastAsia="Times New Roman" w:cs="Arial"/>
          <w:b/>
          <w:color w:val="0000CC"/>
        </w:rPr>
        <w:t>Japan Advanced Institute of Science and Technology</w:t>
      </w:r>
      <w:r w:rsidR="0063699A" w:rsidRPr="0063699A">
        <w:rPr>
          <w:rFonts w:eastAsia="Times New Roman" w:cs="Arial"/>
          <w:b/>
          <w:caps/>
          <w:color w:val="0000CC"/>
        </w:rPr>
        <w:t>]</w:t>
      </w:r>
    </w:p>
    <w:p w14:paraId="08344E03" w14:textId="77777777" w:rsidR="00A16063" w:rsidRDefault="00A16063" w:rsidP="00A16063">
      <w:pPr>
        <w:rPr>
          <w:color w:val="00B0F0"/>
        </w:rPr>
      </w:pPr>
    </w:p>
    <w:p w14:paraId="59A17599" w14:textId="66C9E675" w:rsidR="00D84368" w:rsidRPr="003B12A2" w:rsidRDefault="00D968D2" w:rsidP="00A16063">
      <w:pPr>
        <w:spacing w:after="120"/>
        <w:rPr>
          <w:b/>
          <w:bCs/>
        </w:rPr>
      </w:pPr>
      <w:r w:rsidRPr="0066305E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6C68F" wp14:editId="2A2C12E0">
                <wp:simplePos x="0" y="0"/>
                <wp:positionH relativeFrom="column">
                  <wp:posOffset>1469476360</wp:posOffset>
                </wp:positionH>
                <wp:positionV relativeFrom="paragraph">
                  <wp:posOffset>1467174485</wp:posOffset>
                </wp:positionV>
                <wp:extent cx="5056505" cy="1417320"/>
                <wp:effectExtent l="0" t="0" r="10795" b="11430"/>
                <wp:wrapNone/>
                <wp:docPr id="4" name="Tit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white">
                        <a:xfrm>
                          <a:off x="0" y="0"/>
                          <a:ext cx="5056505" cy="141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1654C1" w14:textId="77777777" w:rsidR="00D968D2" w:rsidRDefault="00D968D2" w:rsidP="00D968D2">
                            <w:pPr>
                              <w:pStyle w:val="NormalWeb"/>
                              <w:spacing w:before="249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The Fourth International Symposium on</w:t>
                            </w:r>
                            <w:r>
                              <w:rPr>
                                <w:rFonts w:ascii="Copperplate Gothic Light" w:eastAsiaTheme="majorEastAsia" w:hAnsi="Copperplate Gothic Light" w:cs="Tahoma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eastAsia="ja-JP"/>
                              </w:rPr>
                              <w:br/>
                            </w:r>
                            <w:r>
                              <w:rPr>
                                <w:rFonts w:ascii="Century Gothic" w:eastAsia="Tahoma" w:hAnsi="Century Gothic" w:cs="Tahoma"/>
                                <w:b/>
                                <w:bCs/>
                                <w:smallCaps/>
                                <w:color w:val="0000CC"/>
                                <w:kern w:val="24"/>
                                <w:sz w:val="30"/>
                                <w:szCs w:val="30"/>
                              </w:rPr>
                              <w:t>Integrated Uncertainty in Knowledge Modelling and Decision Making</w:t>
                            </w:r>
                            <w:r>
                              <w:rPr>
                                <w:rFonts w:ascii="Copperplate Gothic Light" w:eastAsia="Tahoma" w:hAnsi="Copperplate Gothic Light" w:cs="Tahoma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br/>
                              <w:t xml:space="preserve">    </w:t>
                            </w:r>
                          </w:p>
                        </w:txbxContent>
                      </wps:txbx>
                      <wps:bodyPr vert="horz" wrap="square" lIns="0" tIns="0" rIns="0" bIns="0" numCol="1" rtlCol="0" anchor="ctr" anchorCtr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F6C68F" id="Title 3" o:spid="_x0000_s1026" style="position:absolute;margin-left:115706.8pt;margin-top:115525.55pt;width:398.15pt;height:11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" filled="f" stroked="f">
                <o:lock v:ext="edit" grouping="t"/>
                <v:textbox inset="0,0,0,0">
                  <w:txbxContent>
                    <w:p w14:paraId="1A1654C1" w14:textId="77777777" w:rsidR="00D968D2" w:rsidRDefault="00D968D2" w:rsidP="00D968D2">
                      <w:pPr>
                        <w:pStyle w:val="NormalWeb"/>
                        <w:spacing w:before="249" w:beforeAutospacing="0" w:after="0" w:afterAutospacing="0" w:line="400" w:lineRule="exact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The Fourth International Symposium on</w:t>
                      </w:r>
                      <w:r>
                        <w:rPr>
                          <w:rFonts w:ascii="Copperplate Gothic Light" w:eastAsiaTheme="majorEastAsia" w:hAnsi="Copperplate Gothic Light" w:cs="Tahoma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lang w:eastAsia="ja-JP"/>
                        </w:rPr>
                        <w:br/>
                      </w:r>
                      <w:r>
                        <w:rPr>
                          <w:rFonts w:ascii="Century Gothic" w:eastAsia="Tahoma" w:hAnsi="Century Gothic" w:cs="Tahoma"/>
                          <w:b/>
                          <w:bCs/>
                          <w:smallCaps/>
                          <w:color w:val="0000CC"/>
                          <w:kern w:val="24"/>
                          <w:sz w:val="30"/>
                          <w:szCs w:val="30"/>
                        </w:rPr>
                        <w:t>Integrated Uncertainty in Knowledge Modelling and Decision Making</w:t>
                      </w:r>
                      <w:r>
                        <w:rPr>
                          <w:rFonts w:ascii="Copperplate Gothic Light" w:eastAsia="Tahoma" w:hAnsi="Copperplate Gothic Light" w:cs="Tahoma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br/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F74B74">
        <w:rPr>
          <w:b/>
        </w:rPr>
        <w:t>8</w:t>
      </w:r>
      <w:r w:rsidR="00A16063" w:rsidRPr="0066305E">
        <w:rPr>
          <w:b/>
        </w:rPr>
        <w:t>:</w:t>
      </w:r>
      <w:r w:rsidR="00F74B74">
        <w:rPr>
          <w:b/>
        </w:rPr>
        <w:t>0</w:t>
      </w:r>
      <w:r w:rsidR="00A16063" w:rsidRPr="0066305E">
        <w:rPr>
          <w:b/>
        </w:rPr>
        <w:t xml:space="preserve">0 – </w:t>
      </w:r>
      <w:r w:rsidR="00F74B74">
        <w:rPr>
          <w:b/>
        </w:rPr>
        <w:t>9</w:t>
      </w:r>
      <w:r w:rsidR="00A16063" w:rsidRPr="0066305E">
        <w:rPr>
          <w:b/>
        </w:rPr>
        <w:t>:</w:t>
      </w:r>
      <w:r w:rsidR="00F74B74">
        <w:rPr>
          <w:b/>
        </w:rPr>
        <w:t>0</w:t>
      </w:r>
      <w:r w:rsidR="00A16063" w:rsidRPr="0066305E">
        <w:rPr>
          <w:b/>
        </w:rPr>
        <w:t>0</w:t>
      </w:r>
      <w:r w:rsidR="00A16063" w:rsidRPr="003850F6">
        <w:tab/>
      </w:r>
      <w:r w:rsidR="00A16063" w:rsidRPr="003B12A2">
        <w:rPr>
          <w:b/>
          <w:bCs/>
        </w:rPr>
        <w:t>Registration</w:t>
      </w:r>
    </w:p>
    <w:p w14:paraId="22294461" w14:textId="516EA1BD" w:rsidR="00A16063" w:rsidRDefault="00F74B74" w:rsidP="00033DE7">
      <w:pPr>
        <w:spacing w:after="160" w:line="259" w:lineRule="auto"/>
      </w:pPr>
      <w:r>
        <w:rPr>
          <w:b/>
        </w:rPr>
        <w:t>9</w:t>
      </w:r>
      <w:r w:rsidR="00A16063" w:rsidRPr="0066305E">
        <w:rPr>
          <w:b/>
        </w:rPr>
        <w:t>:</w:t>
      </w:r>
      <w:r>
        <w:rPr>
          <w:b/>
        </w:rPr>
        <w:t>0</w:t>
      </w:r>
      <w:r w:rsidR="00A16063" w:rsidRPr="0066305E">
        <w:rPr>
          <w:b/>
        </w:rPr>
        <w:t>0 – 9:</w:t>
      </w:r>
      <w:r>
        <w:rPr>
          <w:b/>
        </w:rPr>
        <w:t>3</w:t>
      </w:r>
      <w:r w:rsidR="00A16063" w:rsidRPr="0066305E">
        <w:rPr>
          <w:b/>
        </w:rPr>
        <w:t>0</w:t>
      </w:r>
      <w:r w:rsidR="00A16063" w:rsidRPr="003850F6">
        <w:tab/>
      </w:r>
      <w:r w:rsidR="00A16063" w:rsidRPr="00C97888">
        <w:rPr>
          <w:b/>
          <w:bCs/>
        </w:rPr>
        <w:t>Opening</w:t>
      </w:r>
      <w:r w:rsidR="00033DE7">
        <w:t xml:space="preserve"> [</w:t>
      </w:r>
      <w:r>
        <w:rPr>
          <w:rFonts w:asciiTheme="minorHAnsi" w:hAnsiTheme="minorHAnsi" w:cstheme="minorBidi"/>
          <w:color w:val="0432FF"/>
          <w:lang w:eastAsia="en-US"/>
        </w:rPr>
        <w:t>KS Lecture</w:t>
      </w:r>
      <w:r w:rsidR="00033DE7" w:rsidRPr="00534E79">
        <w:rPr>
          <w:rFonts w:asciiTheme="minorHAnsi" w:hAnsiTheme="minorHAnsi" w:cstheme="minorBidi"/>
          <w:color w:val="0432FF"/>
          <w:lang w:eastAsia="en-US"/>
        </w:rPr>
        <w:t xml:space="preserve"> Hall, 2nd floor, K</w:t>
      </w:r>
      <w:r>
        <w:rPr>
          <w:rFonts w:asciiTheme="minorHAnsi" w:hAnsiTheme="minorHAnsi" w:cstheme="minorBidi"/>
          <w:color w:val="0432FF"/>
          <w:lang w:eastAsia="en-US"/>
        </w:rPr>
        <w:t>S</w:t>
      </w:r>
      <w:r w:rsidR="00033DE7" w:rsidRPr="00534E79">
        <w:rPr>
          <w:rFonts w:asciiTheme="minorHAnsi" w:hAnsiTheme="minorHAnsi" w:cstheme="minorBidi"/>
          <w:color w:val="0432FF"/>
          <w:lang w:eastAsia="en-US"/>
        </w:rPr>
        <w:t xml:space="preserve"> Building</w:t>
      </w:r>
      <w:r w:rsidR="00033DE7" w:rsidRPr="00033DE7">
        <w:t>]</w:t>
      </w:r>
    </w:p>
    <w:p w14:paraId="3C5B5537" w14:textId="20DB459F" w:rsidR="00785CA1" w:rsidRPr="003B12A2" w:rsidRDefault="00785CA1" w:rsidP="00EE3481">
      <w:pPr>
        <w:pStyle w:val="ListParagraph"/>
        <w:numPr>
          <w:ilvl w:val="0"/>
          <w:numId w:val="1"/>
        </w:numPr>
        <w:spacing w:before="240" w:after="240" w:line="360" w:lineRule="auto"/>
        <w:rPr>
          <w:rStyle w:val="Strong"/>
          <w:rFonts w:asciiTheme="minorHAnsi" w:hAnsiTheme="minorHAnsi" w:cstheme="minorHAnsi"/>
          <w:bCs w:val="0"/>
          <w:color w:val="0070C0"/>
        </w:rPr>
      </w:pPr>
      <w:r w:rsidRPr="003B12A2">
        <w:rPr>
          <w:rStyle w:val="Strong"/>
          <w:rFonts w:asciiTheme="minorHAnsi" w:eastAsia="Meiryo" w:hAnsiTheme="minorHAnsi" w:cstheme="minorHAnsi"/>
          <w:bCs w:val="0"/>
          <w:color w:val="0070C0"/>
          <w:shd w:val="clear" w:color="auto" w:fill="FFFFFF"/>
        </w:rPr>
        <w:t>Greetings by JAIST Vice-President Youji Kohda</w:t>
      </w:r>
    </w:p>
    <w:p w14:paraId="2696A793" w14:textId="569BA36E" w:rsidR="00785CA1" w:rsidRPr="003B12A2" w:rsidRDefault="00785CA1" w:rsidP="00EE3481">
      <w:pPr>
        <w:pStyle w:val="ListParagraph"/>
        <w:numPr>
          <w:ilvl w:val="0"/>
          <w:numId w:val="1"/>
        </w:numPr>
        <w:spacing w:before="240" w:after="240" w:line="360" w:lineRule="auto"/>
        <w:rPr>
          <w:rStyle w:val="Strong"/>
          <w:rFonts w:asciiTheme="minorHAnsi" w:hAnsiTheme="minorHAnsi" w:cstheme="minorHAnsi"/>
          <w:bCs w:val="0"/>
          <w:color w:val="0070C0"/>
        </w:rPr>
      </w:pPr>
      <w:r w:rsidRPr="003B12A2">
        <w:rPr>
          <w:rStyle w:val="Strong"/>
          <w:rFonts w:asciiTheme="minorHAnsi" w:eastAsia="Meiryo" w:hAnsiTheme="minorHAnsi" w:cstheme="minorHAnsi"/>
          <w:bCs w:val="0"/>
          <w:color w:val="0070C0"/>
          <w:shd w:val="clear" w:color="auto" w:fill="FFFFFF"/>
        </w:rPr>
        <w:t xml:space="preserve">Opening Remarks by General Chair Masahiro Inuiguchi </w:t>
      </w:r>
    </w:p>
    <w:p w14:paraId="16E0FE11" w14:textId="2E11CD7D" w:rsidR="00785CA1" w:rsidRPr="003B12A2" w:rsidRDefault="005042B6" w:rsidP="00EE3481">
      <w:pPr>
        <w:pStyle w:val="ListParagraph"/>
        <w:numPr>
          <w:ilvl w:val="0"/>
          <w:numId w:val="1"/>
        </w:numPr>
        <w:spacing w:before="240" w:after="240" w:line="360" w:lineRule="auto"/>
        <w:rPr>
          <w:rStyle w:val="Strong"/>
          <w:rFonts w:asciiTheme="minorHAnsi" w:hAnsiTheme="minorHAnsi" w:cstheme="minorHAnsi"/>
          <w:bCs w:val="0"/>
          <w:color w:val="0070C0"/>
        </w:rPr>
      </w:pPr>
      <w:r w:rsidRPr="003B12A2">
        <w:rPr>
          <w:rStyle w:val="Strong"/>
          <w:rFonts w:asciiTheme="minorHAnsi" w:eastAsia="Meiryo" w:hAnsiTheme="minorHAnsi" w:cstheme="minorHAnsi"/>
          <w:bCs w:val="0"/>
          <w:color w:val="0070C0"/>
          <w:shd w:val="clear" w:color="auto" w:fill="FFFFFF"/>
        </w:rPr>
        <w:t xml:space="preserve">IUKM 2023 Brief Summary: Katsuhiro Honda, Bac Le, Van-Nam Huynh </w:t>
      </w:r>
    </w:p>
    <w:p w14:paraId="432A8DD9" w14:textId="77777777" w:rsidR="005042B6" w:rsidRPr="005042B6" w:rsidRDefault="005042B6" w:rsidP="005042B6">
      <w:pPr>
        <w:pStyle w:val="ListParagraph"/>
        <w:spacing w:before="120"/>
        <w:ind w:left="2131"/>
        <w:rPr>
          <w:rStyle w:val="Strong"/>
          <w:b w:val="0"/>
          <w:color w:val="0070C0"/>
          <w:sz w:val="21"/>
          <w:szCs w:val="21"/>
        </w:rPr>
      </w:pPr>
    </w:p>
    <w:p w14:paraId="046FCF94" w14:textId="587B3729" w:rsidR="0085022B" w:rsidRDefault="0083118D" w:rsidP="00D203F4">
      <w:pPr>
        <w:spacing w:before="120" w:after="60"/>
        <w:rPr>
          <w:color w:val="0070C0"/>
        </w:rPr>
      </w:pPr>
      <w:r w:rsidRPr="0066305E">
        <w:rPr>
          <w:b/>
        </w:rPr>
        <w:t>9:</w:t>
      </w:r>
      <w:r w:rsidR="00F74B74">
        <w:rPr>
          <w:b/>
        </w:rPr>
        <w:t>3</w:t>
      </w:r>
      <w:r w:rsidRPr="0066305E">
        <w:rPr>
          <w:b/>
        </w:rPr>
        <w:t xml:space="preserve">0 – </w:t>
      </w:r>
      <w:r w:rsidR="00D203F4" w:rsidRPr="0066305E">
        <w:rPr>
          <w:b/>
        </w:rPr>
        <w:t>10</w:t>
      </w:r>
      <w:r w:rsidR="0085022B" w:rsidRPr="0066305E">
        <w:rPr>
          <w:b/>
        </w:rPr>
        <w:t>:</w:t>
      </w:r>
      <w:r w:rsidR="00F74B74">
        <w:rPr>
          <w:b/>
        </w:rPr>
        <w:t>3</w:t>
      </w:r>
      <w:r w:rsidR="0085022B" w:rsidRPr="0066305E">
        <w:rPr>
          <w:b/>
        </w:rPr>
        <w:t>0</w:t>
      </w:r>
      <w:r w:rsidR="0085022B">
        <w:tab/>
      </w:r>
      <w:r w:rsidR="0085022B" w:rsidRPr="00661C4E">
        <w:rPr>
          <w:color w:val="0070C0"/>
        </w:rPr>
        <w:t>Plenary</w:t>
      </w:r>
      <w:r w:rsidR="007C2D74" w:rsidRPr="00661C4E">
        <w:rPr>
          <w:color w:val="0070C0"/>
        </w:rPr>
        <w:t xml:space="preserve"> 1</w:t>
      </w:r>
      <w:r w:rsidR="00033DE7">
        <w:rPr>
          <w:color w:val="0070C0"/>
        </w:rPr>
        <w:t xml:space="preserve"> </w:t>
      </w:r>
      <w:r w:rsidR="00033DE7">
        <w:t>[</w:t>
      </w:r>
      <w:r w:rsidR="00F74B74">
        <w:rPr>
          <w:rFonts w:asciiTheme="minorHAnsi" w:hAnsiTheme="minorHAnsi" w:cstheme="minorBidi"/>
          <w:color w:val="0432FF"/>
          <w:lang w:eastAsia="en-US"/>
        </w:rPr>
        <w:t>KS Lecture</w:t>
      </w:r>
      <w:r w:rsidR="00F74B74" w:rsidRPr="00534E79">
        <w:rPr>
          <w:rFonts w:asciiTheme="minorHAnsi" w:hAnsiTheme="minorHAnsi" w:cstheme="minorBidi"/>
          <w:color w:val="0432FF"/>
          <w:lang w:eastAsia="en-US"/>
        </w:rPr>
        <w:t xml:space="preserve"> Hall</w:t>
      </w:r>
      <w:r w:rsidR="00033DE7" w:rsidRPr="00033DE7">
        <w:t>]</w:t>
      </w:r>
    </w:p>
    <w:p w14:paraId="507B1AC2" w14:textId="12A448A5" w:rsidR="0085022B" w:rsidRPr="00F74B74" w:rsidRDefault="0085022B" w:rsidP="00EE3481">
      <w:pPr>
        <w:pStyle w:val="Heading4"/>
        <w:spacing w:before="120"/>
        <w:jc w:val="both"/>
        <w:rPr>
          <w:rFonts w:asciiTheme="minorHAnsi" w:eastAsiaTheme="minorHAnsi" w:hAnsiTheme="minorHAnsi" w:cs="Lucida Sans Unicode"/>
          <w:b/>
          <w:i w:val="0"/>
          <w:iCs w:val="0"/>
          <w:color w:val="0070C0"/>
          <w:sz w:val="24"/>
        </w:rPr>
      </w:pPr>
      <w:r w:rsidRPr="00C33B48">
        <w:rPr>
          <w:b/>
          <w:i w:val="0"/>
          <w:sz w:val="24"/>
          <w:szCs w:val="24"/>
        </w:rPr>
        <w:tab/>
      </w:r>
      <w:r w:rsidR="00C33B48">
        <w:rPr>
          <w:rFonts w:cs="Lucida Sans Unicode"/>
          <w:b/>
          <w:color w:val="0070C0"/>
          <w:sz w:val="24"/>
        </w:rPr>
        <w:t xml:space="preserve"> </w:t>
      </w:r>
      <w:r w:rsidR="00C33B48">
        <w:rPr>
          <w:rFonts w:cs="Lucida Sans Unicode"/>
          <w:b/>
          <w:i w:val="0"/>
          <w:color w:val="0070C0"/>
          <w:sz w:val="24"/>
        </w:rPr>
        <w:tab/>
      </w:r>
      <w:r w:rsidR="00F74B74" w:rsidRPr="002F5FBA">
        <w:rPr>
          <w:rFonts w:asciiTheme="minorHAnsi" w:eastAsiaTheme="minorHAnsi" w:hAnsiTheme="minorHAnsi" w:cs="Lucida Sans Unicode"/>
          <w:b/>
          <w:i w:val="0"/>
          <w:iCs w:val="0"/>
          <w:color w:val="0070C0"/>
          <w:sz w:val="24"/>
        </w:rPr>
        <w:t>On Uncertainty in Partially Identified Models</w:t>
      </w:r>
    </w:p>
    <w:p w14:paraId="1DBE74F2" w14:textId="09C83E69" w:rsidR="0085022B" w:rsidRPr="00F47873" w:rsidRDefault="00F74B74" w:rsidP="00EE3481">
      <w:pPr>
        <w:spacing w:before="120"/>
        <w:ind w:left="720" w:firstLine="720"/>
        <w:rPr>
          <w:rFonts w:cs="Lucida Sans Unicode"/>
          <w:b/>
          <w:color w:val="0070C0"/>
        </w:rPr>
      </w:pPr>
      <w:r>
        <w:rPr>
          <w:rFonts w:cs="Lucida Sans Unicode"/>
          <w:b/>
          <w:color w:val="0070C0"/>
        </w:rPr>
        <w:t>Hung</w:t>
      </w:r>
      <w:r w:rsidR="00C33B48" w:rsidRPr="00F47873">
        <w:rPr>
          <w:rFonts w:cs="Lucida Sans Unicode"/>
          <w:b/>
          <w:color w:val="0070C0"/>
        </w:rPr>
        <w:t xml:space="preserve"> </w:t>
      </w:r>
      <w:r>
        <w:rPr>
          <w:rFonts w:cs="Lucida Sans Unicode"/>
          <w:b/>
          <w:color w:val="0070C0"/>
        </w:rPr>
        <w:t>T. NGUYEN</w:t>
      </w:r>
      <w:r w:rsidR="003850F6" w:rsidRPr="00661C4E">
        <w:rPr>
          <w:rFonts w:cs="Lucida Sans Unicode"/>
          <w:color w:val="0070C0"/>
        </w:rPr>
        <w:t>,</w:t>
      </w:r>
      <w:r w:rsidR="003850F6" w:rsidRPr="00F47873">
        <w:rPr>
          <w:rFonts w:cs="Lucida Sans Unicode"/>
          <w:b/>
          <w:color w:val="0070C0"/>
        </w:rPr>
        <w:t xml:space="preserve"> </w:t>
      </w:r>
      <w:r>
        <w:rPr>
          <w:rFonts w:cs="Lucida Sans Unicode"/>
          <w:color w:val="0070C0"/>
        </w:rPr>
        <w:t>New Mexico State University</w:t>
      </w:r>
      <w:r w:rsidR="00C33B48" w:rsidRPr="00661C4E">
        <w:rPr>
          <w:rFonts w:cs="Lucida Sans Unicode"/>
          <w:color w:val="0070C0"/>
        </w:rPr>
        <w:t>, USA</w:t>
      </w:r>
      <w:r>
        <w:rPr>
          <w:rFonts w:cs="Lucida Sans Unicode"/>
          <w:color w:val="0070C0"/>
        </w:rPr>
        <w:t>; Chiang Mai University, Thailand</w:t>
      </w:r>
    </w:p>
    <w:p w14:paraId="2E99340B" w14:textId="5E4590D4" w:rsidR="003850F6" w:rsidRDefault="003850F6" w:rsidP="00EE3481">
      <w:pPr>
        <w:spacing w:before="120"/>
        <w:ind w:left="720" w:firstLine="720"/>
        <w:rPr>
          <w:rFonts w:cs="Lucida Sans Unicode"/>
          <w:b/>
          <w:bCs/>
          <w:color w:val="0000FF"/>
        </w:rPr>
      </w:pPr>
      <w:r w:rsidRPr="00C97888">
        <w:rPr>
          <w:rFonts w:cs="Lucida Sans Unicode"/>
          <w:b/>
          <w:bCs/>
          <w:color w:val="0000FF"/>
        </w:rPr>
        <w:t>Chair:</w:t>
      </w:r>
      <w:r w:rsidR="00C33B48" w:rsidRPr="00C97888">
        <w:rPr>
          <w:rFonts w:cs="Lucida Sans Unicode"/>
          <w:b/>
          <w:bCs/>
          <w:color w:val="0000FF"/>
        </w:rPr>
        <w:t xml:space="preserve"> </w:t>
      </w:r>
      <w:r w:rsidR="00F74B74" w:rsidRPr="00C97888">
        <w:rPr>
          <w:rFonts w:cs="Lucida Sans Unicode"/>
          <w:b/>
          <w:bCs/>
          <w:color w:val="0000FF"/>
        </w:rPr>
        <w:t>Vladik</w:t>
      </w:r>
      <w:r w:rsidR="00C33B48" w:rsidRPr="00C97888">
        <w:rPr>
          <w:rFonts w:cs="Lucida Sans Unicode"/>
          <w:b/>
          <w:bCs/>
          <w:color w:val="0000FF"/>
        </w:rPr>
        <w:t xml:space="preserve"> </w:t>
      </w:r>
      <w:r w:rsidR="00F74B74" w:rsidRPr="00C97888">
        <w:rPr>
          <w:rFonts w:cs="Lucida Sans Unicode"/>
          <w:b/>
          <w:bCs/>
          <w:color w:val="0000FF"/>
        </w:rPr>
        <w:t>KREINOVICH</w:t>
      </w:r>
    </w:p>
    <w:p w14:paraId="11F1BDD2" w14:textId="77777777" w:rsidR="005042B6" w:rsidRPr="00C97888" w:rsidRDefault="005042B6" w:rsidP="0085022B">
      <w:pPr>
        <w:ind w:left="720" w:firstLine="720"/>
        <w:rPr>
          <w:rFonts w:cs="Lucida Sans Unicode"/>
          <w:b/>
          <w:bCs/>
          <w:color w:val="0000FF"/>
        </w:rPr>
      </w:pPr>
    </w:p>
    <w:p w14:paraId="466E5274" w14:textId="7422590D" w:rsidR="003850F6" w:rsidRDefault="00652B4D" w:rsidP="005042B6">
      <w:pPr>
        <w:spacing w:before="120" w:after="120"/>
        <w:rPr>
          <w:color w:val="000000" w:themeColor="text1"/>
        </w:rPr>
      </w:pPr>
      <w:r w:rsidRPr="0066305E">
        <w:rPr>
          <w:b/>
          <w:color w:val="FF0000"/>
        </w:rPr>
        <w:t>10</w:t>
      </w:r>
      <w:r w:rsidR="003850F6" w:rsidRPr="0066305E">
        <w:rPr>
          <w:b/>
          <w:color w:val="FF0000"/>
        </w:rPr>
        <w:t>:</w:t>
      </w:r>
      <w:r w:rsidR="00F74B74">
        <w:rPr>
          <w:b/>
          <w:color w:val="FF0000"/>
        </w:rPr>
        <w:t>3</w:t>
      </w:r>
      <w:r w:rsidR="003850F6" w:rsidRPr="0066305E">
        <w:rPr>
          <w:b/>
          <w:color w:val="FF0000"/>
        </w:rPr>
        <w:t>0 – 1</w:t>
      </w:r>
      <w:r w:rsidR="00F74B74">
        <w:rPr>
          <w:b/>
          <w:color w:val="FF0000"/>
        </w:rPr>
        <w:t>1</w:t>
      </w:r>
      <w:r w:rsidR="003850F6" w:rsidRPr="0066305E">
        <w:rPr>
          <w:b/>
          <w:color w:val="FF0000"/>
        </w:rPr>
        <w:t>:</w:t>
      </w:r>
      <w:r w:rsidR="00F74B74">
        <w:rPr>
          <w:b/>
          <w:color w:val="FF0000"/>
        </w:rPr>
        <w:t>0</w:t>
      </w:r>
      <w:r w:rsidRPr="0066305E">
        <w:rPr>
          <w:b/>
          <w:color w:val="FF0000"/>
        </w:rPr>
        <w:t>0</w:t>
      </w:r>
      <w:r w:rsidR="003850F6" w:rsidRPr="00E92781">
        <w:rPr>
          <w:color w:val="FF0000"/>
        </w:rPr>
        <w:tab/>
        <w:t>Coffee break</w:t>
      </w:r>
      <w:r w:rsidR="00534E79">
        <w:rPr>
          <w:color w:val="FF0000"/>
        </w:rPr>
        <w:t xml:space="preserve"> </w:t>
      </w:r>
      <w:r w:rsidR="00534E79" w:rsidRPr="00534E79">
        <w:rPr>
          <w:color w:val="000000" w:themeColor="text1"/>
        </w:rPr>
        <w:t>[</w:t>
      </w:r>
      <w:r w:rsidR="002F5FBA" w:rsidRPr="002F5FBA">
        <w:rPr>
          <w:color w:val="0432FF"/>
        </w:rPr>
        <w:t>Entrance Door</w:t>
      </w:r>
      <w:r w:rsidR="002F5FBA">
        <w:rPr>
          <w:color w:val="0432FF"/>
        </w:rPr>
        <w:t>,</w:t>
      </w:r>
      <w:r w:rsidR="002F5FBA" w:rsidRPr="002F5FBA">
        <w:rPr>
          <w:color w:val="0432FF"/>
        </w:rPr>
        <w:t xml:space="preserve"> </w:t>
      </w:r>
      <w:r w:rsidR="002F5FBA">
        <w:rPr>
          <w:color w:val="0432FF"/>
        </w:rPr>
        <w:t>ground</w:t>
      </w:r>
      <w:r w:rsidR="00534E79">
        <w:rPr>
          <w:color w:val="0432FF"/>
        </w:rPr>
        <w:t xml:space="preserve"> </w:t>
      </w:r>
      <w:r w:rsidR="00534E79" w:rsidRPr="00534E79">
        <w:rPr>
          <w:color w:val="0432FF"/>
        </w:rPr>
        <w:t xml:space="preserve">floor </w:t>
      </w:r>
      <w:r w:rsidR="00534E79">
        <w:rPr>
          <w:color w:val="0432FF"/>
        </w:rPr>
        <w:t>of K</w:t>
      </w:r>
      <w:r w:rsidR="002F5FBA">
        <w:rPr>
          <w:color w:val="0432FF"/>
        </w:rPr>
        <w:t>S</w:t>
      </w:r>
      <w:r w:rsidR="00534E79">
        <w:rPr>
          <w:color w:val="0432FF"/>
        </w:rPr>
        <w:t xml:space="preserve"> Building</w:t>
      </w:r>
      <w:r w:rsidR="00534E79" w:rsidRPr="00534E79">
        <w:rPr>
          <w:color w:val="000000" w:themeColor="text1"/>
        </w:rPr>
        <w:t>]</w:t>
      </w:r>
    </w:p>
    <w:p w14:paraId="696BE5CD" w14:textId="77777777" w:rsidR="005042B6" w:rsidRDefault="005042B6" w:rsidP="005042B6">
      <w:pPr>
        <w:rPr>
          <w:color w:val="000000" w:themeColor="text1"/>
        </w:rPr>
      </w:pPr>
    </w:p>
    <w:p w14:paraId="73BFDA52" w14:textId="36736BC9" w:rsidR="002F5FBA" w:rsidRDefault="002F5FBA" w:rsidP="002F5FBA">
      <w:pPr>
        <w:spacing w:before="120" w:after="60"/>
        <w:rPr>
          <w:color w:val="0070C0"/>
        </w:rPr>
      </w:pPr>
      <w:r>
        <w:rPr>
          <w:b/>
        </w:rPr>
        <w:t>11</w:t>
      </w:r>
      <w:r w:rsidRPr="0066305E">
        <w:rPr>
          <w:b/>
        </w:rPr>
        <w:t>:</w:t>
      </w:r>
      <w:r>
        <w:rPr>
          <w:b/>
        </w:rPr>
        <w:t>0</w:t>
      </w:r>
      <w:r w:rsidRPr="0066305E">
        <w:rPr>
          <w:b/>
        </w:rPr>
        <w:t>0 – 1</w:t>
      </w:r>
      <w:r>
        <w:rPr>
          <w:b/>
        </w:rPr>
        <w:t>2</w:t>
      </w:r>
      <w:r w:rsidRPr="0066305E">
        <w:rPr>
          <w:b/>
        </w:rPr>
        <w:t>:</w:t>
      </w:r>
      <w:r>
        <w:rPr>
          <w:b/>
        </w:rPr>
        <w:t>0</w:t>
      </w:r>
      <w:r w:rsidRPr="0066305E">
        <w:rPr>
          <w:b/>
        </w:rPr>
        <w:t>0</w:t>
      </w:r>
      <w:r>
        <w:tab/>
      </w:r>
      <w:r w:rsidRPr="00661C4E">
        <w:rPr>
          <w:color w:val="0070C0"/>
        </w:rPr>
        <w:t xml:space="preserve">Plenary </w:t>
      </w:r>
      <w:r>
        <w:rPr>
          <w:color w:val="0070C0"/>
        </w:rPr>
        <w:t xml:space="preserve">2 </w:t>
      </w:r>
      <w:r>
        <w:t>[</w:t>
      </w:r>
      <w:r>
        <w:rPr>
          <w:rFonts w:asciiTheme="minorHAnsi" w:hAnsiTheme="minorHAnsi" w:cstheme="minorBidi"/>
          <w:color w:val="0432FF"/>
          <w:lang w:eastAsia="en-US"/>
        </w:rPr>
        <w:t>KS Lecture</w:t>
      </w:r>
      <w:r w:rsidRPr="00534E79">
        <w:rPr>
          <w:rFonts w:asciiTheme="minorHAnsi" w:hAnsiTheme="minorHAnsi" w:cstheme="minorBidi"/>
          <w:color w:val="0432FF"/>
          <w:lang w:eastAsia="en-US"/>
        </w:rPr>
        <w:t xml:space="preserve"> Hall</w:t>
      </w:r>
      <w:r w:rsidRPr="00033DE7">
        <w:t>]</w:t>
      </w:r>
    </w:p>
    <w:p w14:paraId="22275E8C" w14:textId="1A27971C" w:rsidR="002F5FBA" w:rsidRPr="00F74B74" w:rsidRDefault="002F5FBA" w:rsidP="003B12A2">
      <w:pPr>
        <w:pStyle w:val="Heading4"/>
        <w:spacing w:before="120"/>
        <w:jc w:val="both"/>
        <w:rPr>
          <w:rFonts w:asciiTheme="minorHAnsi" w:eastAsiaTheme="minorHAnsi" w:hAnsiTheme="minorHAnsi" w:cs="Lucida Sans Unicode"/>
          <w:b/>
          <w:i w:val="0"/>
          <w:iCs w:val="0"/>
          <w:color w:val="0070C0"/>
          <w:sz w:val="24"/>
        </w:rPr>
      </w:pPr>
      <w:r w:rsidRPr="00C33B48">
        <w:rPr>
          <w:b/>
          <w:i w:val="0"/>
          <w:sz w:val="24"/>
          <w:szCs w:val="24"/>
        </w:rPr>
        <w:tab/>
      </w:r>
      <w:r>
        <w:rPr>
          <w:rFonts w:cs="Lucida Sans Unicode"/>
          <w:b/>
          <w:color w:val="0070C0"/>
          <w:sz w:val="24"/>
        </w:rPr>
        <w:t xml:space="preserve"> </w:t>
      </w:r>
      <w:r>
        <w:rPr>
          <w:rFonts w:cs="Lucida Sans Unicode"/>
          <w:b/>
          <w:i w:val="0"/>
          <w:color w:val="0070C0"/>
          <w:sz w:val="24"/>
        </w:rPr>
        <w:tab/>
      </w:r>
      <w:r w:rsidRPr="002F5FBA">
        <w:rPr>
          <w:rFonts w:asciiTheme="minorHAnsi" w:eastAsiaTheme="minorHAnsi" w:hAnsiTheme="minorHAnsi" w:cs="Lucida Sans Unicode"/>
          <w:b/>
          <w:i w:val="0"/>
          <w:iCs w:val="0"/>
          <w:color w:val="0070C0"/>
          <w:sz w:val="24"/>
        </w:rPr>
        <w:t>Two Classes of Fuzzy Clustering: Their Theoretical Contributions</w:t>
      </w:r>
    </w:p>
    <w:p w14:paraId="5B62E3EB" w14:textId="5BF902FB" w:rsidR="002F5FBA" w:rsidRPr="00F47873" w:rsidRDefault="002F5FBA" w:rsidP="003B12A2">
      <w:pPr>
        <w:spacing w:before="120"/>
        <w:ind w:left="720" w:firstLine="720"/>
        <w:rPr>
          <w:rFonts w:cs="Lucida Sans Unicode"/>
          <w:b/>
          <w:color w:val="0070C0"/>
        </w:rPr>
      </w:pPr>
      <w:r>
        <w:rPr>
          <w:rFonts w:cs="Lucida Sans Unicode"/>
          <w:b/>
          <w:color w:val="0070C0"/>
        </w:rPr>
        <w:t>Sadaaki</w:t>
      </w:r>
      <w:r w:rsidRPr="00F47873">
        <w:rPr>
          <w:rFonts w:cs="Lucida Sans Unicode"/>
          <w:b/>
          <w:color w:val="0070C0"/>
        </w:rPr>
        <w:t xml:space="preserve"> </w:t>
      </w:r>
      <w:r>
        <w:rPr>
          <w:rFonts w:cs="Lucida Sans Unicode"/>
          <w:b/>
          <w:color w:val="0070C0"/>
        </w:rPr>
        <w:t>MIYAMOTO</w:t>
      </w:r>
      <w:r w:rsidRPr="00661C4E">
        <w:rPr>
          <w:rFonts w:cs="Lucida Sans Unicode"/>
          <w:color w:val="0070C0"/>
        </w:rPr>
        <w:t>,</w:t>
      </w:r>
      <w:r w:rsidRPr="00F47873">
        <w:rPr>
          <w:rFonts w:cs="Lucida Sans Unicode"/>
          <w:b/>
          <w:color w:val="0070C0"/>
        </w:rPr>
        <w:t xml:space="preserve"> </w:t>
      </w:r>
      <w:r>
        <w:rPr>
          <w:rFonts w:cs="Lucida Sans Unicode"/>
          <w:color w:val="0070C0"/>
        </w:rPr>
        <w:t>University of Tsukuba</w:t>
      </w:r>
      <w:r w:rsidRPr="00661C4E">
        <w:rPr>
          <w:rFonts w:cs="Lucida Sans Unicode"/>
          <w:color w:val="0070C0"/>
        </w:rPr>
        <w:t xml:space="preserve">, </w:t>
      </w:r>
      <w:r>
        <w:rPr>
          <w:rFonts w:cs="Lucida Sans Unicode"/>
          <w:color w:val="0070C0"/>
        </w:rPr>
        <w:t>Japan</w:t>
      </w:r>
    </w:p>
    <w:p w14:paraId="7BCE9E03" w14:textId="795FFDFF" w:rsidR="002F5FBA" w:rsidRPr="001E425A" w:rsidRDefault="002F5FBA" w:rsidP="003B12A2">
      <w:pPr>
        <w:spacing w:before="120"/>
        <w:ind w:left="720" w:firstLine="720"/>
        <w:rPr>
          <w:rFonts w:cs="Lucida Sans Unicode"/>
          <w:b/>
          <w:bCs/>
          <w:color w:val="0000FF"/>
        </w:rPr>
      </w:pPr>
      <w:r w:rsidRPr="001E425A">
        <w:rPr>
          <w:rFonts w:cs="Lucida Sans Unicode"/>
          <w:b/>
          <w:bCs/>
          <w:color w:val="0000FF"/>
        </w:rPr>
        <w:t>Chair:</w:t>
      </w:r>
      <w:r>
        <w:rPr>
          <w:rFonts w:cs="Lucida Sans Unicode"/>
        </w:rPr>
        <w:t xml:space="preserve"> </w:t>
      </w:r>
      <w:r w:rsidRPr="001E425A">
        <w:rPr>
          <w:rFonts w:cs="Lucida Sans Unicode"/>
          <w:b/>
          <w:bCs/>
          <w:color w:val="0000FF"/>
        </w:rPr>
        <w:t>Masahiro INUIGUCHI</w:t>
      </w:r>
    </w:p>
    <w:p w14:paraId="67A6ACF6" w14:textId="69C6EC24" w:rsidR="002F5FBA" w:rsidRPr="00DE01DF" w:rsidRDefault="002F5FBA" w:rsidP="005042B6">
      <w:pPr>
        <w:spacing w:before="360" w:after="360"/>
        <w:rPr>
          <w:color w:val="FF0000"/>
        </w:rPr>
      </w:pPr>
      <w:r w:rsidRPr="0066305E">
        <w:rPr>
          <w:b/>
          <w:color w:val="FF0000"/>
        </w:rPr>
        <w:t>12:</w:t>
      </w:r>
      <w:r>
        <w:rPr>
          <w:b/>
          <w:color w:val="FF0000"/>
        </w:rPr>
        <w:t>0</w:t>
      </w:r>
      <w:r w:rsidRPr="0066305E">
        <w:rPr>
          <w:b/>
          <w:color w:val="FF0000"/>
        </w:rPr>
        <w:t>0 – 13:30</w:t>
      </w:r>
      <w:r w:rsidRPr="00E92781">
        <w:rPr>
          <w:color w:val="FF0000"/>
        </w:rPr>
        <w:tab/>
        <w:t>Lunch</w:t>
      </w:r>
      <w:r>
        <w:rPr>
          <w:color w:val="FF0000"/>
        </w:rPr>
        <w:t xml:space="preserve"> </w:t>
      </w:r>
      <w:r w:rsidRPr="00534E79">
        <w:rPr>
          <w:color w:val="000000" w:themeColor="text1"/>
        </w:rPr>
        <w:t>[</w:t>
      </w:r>
      <w:r w:rsidR="00F4707C">
        <w:rPr>
          <w:color w:val="0432FF"/>
        </w:rPr>
        <w:t>Lunch boxes will be served</w:t>
      </w:r>
      <w:r w:rsidRPr="00534E79">
        <w:rPr>
          <w:color w:val="000000" w:themeColor="text1"/>
        </w:rPr>
        <w:t>]</w:t>
      </w:r>
    </w:p>
    <w:p w14:paraId="115DF86C" w14:textId="420D2C71" w:rsidR="00A16063" w:rsidRPr="003850F6" w:rsidRDefault="003850F6" w:rsidP="00AE1640">
      <w:pPr>
        <w:spacing w:after="60"/>
      </w:pPr>
      <w:r w:rsidRPr="0066305E">
        <w:rPr>
          <w:b/>
        </w:rPr>
        <w:t>1</w:t>
      </w:r>
      <w:r w:rsidR="002F5FBA">
        <w:rPr>
          <w:b/>
        </w:rPr>
        <w:t>3</w:t>
      </w:r>
      <w:r w:rsidRPr="0066305E">
        <w:rPr>
          <w:b/>
        </w:rPr>
        <w:t>:</w:t>
      </w:r>
      <w:r w:rsidR="005F1EFA" w:rsidRPr="0066305E">
        <w:rPr>
          <w:b/>
        </w:rPr>
        <w:t>3</w:t>
      </w:r>
      <w:r w:rsidRPr="0066305E">
        <w:rPr>
          <w:b/>
        </w:rPr>
        <w:t>0 – 1</w:t>
      </w:r>
      <w:r w:rsidR="002F5FBA">
        <w:rPr>
          <w:b/>
        </w:rPr>
        <w:t>5</w:t>
      </w:r>
      <w:r w:rsidRPr="0066305E">
        <w:rPr>
          <w:b/>
        </w:rPr>
        <w:t>:</w:t>
      </w:r>
      <w:r w:rsidR="0015259D">
        <w:rPr>
          <w:b/>
        </w:rPr>
        <w:t>3</w:t>
      </w:r>
      <w:r w:rsidR="00A10156" w:rsidRPr="0066305E">
        <w:rPr>
          <w:b/>
        </w:rPr>
        <w:t>0</w:t>
      </w:r>
      <w:r>
        <w:tab/>
      </w:r>
      <w:r w:rsidRPr="003850F6">
        <w:rPr>
          <w:color w:val="0070C0"/>
        </w:rPr>
        <w:t xml:space="preserve">Parallel Session </w:t>
      </w:r>
      <w:r w:rsidR="0066484B">
        <w:rPr>
          <w:color w:val="0070C0"/>
        </w:rPr>
        <w:t>1</w:t>
      </w:r>
      <w:r w:rsidRPr="003850F6">
        <w:rPr>
          <w:color w:val="0070C0"/>
        </w:rPr>
        <w:t xml:space="preserve">: </w:t>
      </w:r>
      <w:r w:rsidR="00273686" w:rsidRPr="00C9607A">
        <w:rPr>
          <w:b/>
        </w:rPr>
        <w:t>Uncertainty Management and Decision Support I</w:t>
      </w:r>
      <w:r w:rsidR="00534E79">
        <w:rPr>
          <w:b/>
        </w:rPr>
        <w:t xml:space="preserve"> [</w:t>
      </w:r>
      <w:r w:rsidR="00052B75" w:rsidRPr="00052B75">
        <w:rPr>
          <w:bCs/>
          <w:color w:val="0432FF"/>
        </w:rPr>
        <w:t>KS</w:t>
      </w:r>
      <w:r w:rsidR="00534E79" w:rsidRPr="00052B75">
        <w:rPr>
          <w:bCs/>
          <w:color w:val="0432FF"/>
        </w:rPr>
        <w:t xml:space="preserve"> </w:t>
      </w:r>
      <w:r w:rsidR="00052B75" w:rsidRPr="00052B75">
        <w:rPr>
          <w:bCs/>
          <w:color w:val="0432FF"/>
        </w:rPr>
        <w:t>Lecture Hall</w:t>
      </w:r>
      <w:r w:rsidR="00534E79">
        <w:rPr>
          <w:b/>
        </w:rPr>
        <w:t>]</w:t>
      </w:r>
    </w:p>
    <w:p w14:paraId="5D0FF743" w14:textId="3474DECE" w:rsidR="00A16063" w:rsidRPr="001E425A" w:rsidRDefault="00C33B48" w:rsidP="000F6775">
      <w:pPr>
        <w:spacing w:after="120"/>
        <w:rPr>
          <w:rStyle w:val="Hyperlink"/>
          <w:rFonts w:eastAsia="Times New Roman" w:cs="Arial"/>
          <w:b/>
          <w:bCs/>
          <w:u w:val="none"/>
        </w:rPr>
      </w:pPr>
      <w:r>
        <w:rPr>
          <w:rStyle w:val="Hyperlink"/>
          <w:rFonts w:eastAsia="Times New Roman" w:cs="Arial"/>
          <w:u w:val="none"/>
        </w:rPr>
        <w:t xml:space="preserve"> </w:t>
      </w:r>
      <w:r>
        <w:rPr>
          <w:rStyle w:val="Hyperlink"/>
          <w:rFonts w:eastAsia="Times New Roman" w:cs="Arial"/>
          <w:u w:val="none"/>
        </w:rPr>
        <w:tab/>
      </w:r>
      <w:r w:rsidR="001B4A76">
        <w:rPr>
          <w:rStyle w:val="Hyperlink"/>
          <w:rFonts w:eastAsia="Times New Roman" w:cs="Arial"/>
          <w:u w:val="none"/>
        </w:rPr>
        <w:tab/>
      </w:r>
      <w:r w:rsidR="003850F6" w:rsidRPr="001E425A">
        <w:rPr>
          <w:rStyle w:val="Hyperlink"/>
          <w:rFonts w:eastAsia="Times New Roman" w:cs="Arial"/>
          <w:b/>
          <w:bCs/>
          <w:u w:val="none"/>
        </w:rPr>
        <w:t xml:space="preserve">Chair: </w:t>
      </w:r>
      <w:r w:rsidR="00A4772A" w:rsidRPr="001E425A">
        <w:rPr>
          <w:rStyle w:val="Hyperlink"/>
          <w:rFonts w:eastAsia="Times New Roman" w:cs="Arial"/>
          <w:b/>
          <w:bCs/>
          <w:u w:val="none"/>
        </w:rPr>
        <w:t>Churn-Jung Liau</w:t>
      </w:r>
    </w:p>
    <w:p w14:paraId="4CB727B1" w14:textId="51EBD9E3" w:rsidR="00273686" w:rsidRPr="00052B75" w:rsidRDefault="003850F6" w:rsidP="00BD3AFB">
      <w:r>
        <w:rPr>
          <w:rStyle w:val="Hyperlink"/>
          <w:rFonts w:eastAsia="Times New Roman" w:cs="Arial"/>
          <w:u w:val="none"/>
        </w:rPr>
        <w:tab/>
      </w:r>
      <w:r w:rsidRPr="003850F6">
        <w:rPr>
          <w:rStyle w:val="Hyperlink"/>
          <w:rFonts w:eastAsia="Times New Roman" w:cs="Arial"/>
          <w:u w:val="none"/>
        </w:rPr>
        <w:tab/>
      </w:r>
      <w:r w:rsidR="00052B75" w:rsidRPr="00052B75">
        <w:t>Many-valued Judgment Aggregation – Some New Possibility Results</w:t>
      </w:r>
      <w:r w:rsidR="00273686" w:rsidRPr="00052B75">
        <w:t xml:space="preserve"> </w:t>
      </w:r>
    </w:p>
    <w:p w14:paraId="297A8273" w14:textId="01339733" w:rsidR="00273686" w:rsidRPr="00B9252D" w:rsidRDefault="00273686" w:rsidP="00273686">
      <w:pPr>
        <w:spacing w:after="120"/>
        <w:rPr>
          <w:rFonts w:cs="Lucida Sans Unicode"/>
          <w:i/>
        </w:rPr>
      </w:pPr>
      <w:r w:rsidRPr="003850F6">
        <w:rPr>
          <w:rFonts w:cs="Lucida Sans Unicode"/>
        </w:rPr>
        <w:tab/>
      </w:r>
      <w:r w:rsidRPr="003850F6">
        <w:rPr>
          <w:rFonts w:cs="Lucida Sans Unicode"/>
        </w:rPr>
        <w:tab/>
      </w:r>
      <w:r w:rsidR="00052B75" w:rsidRPr="00052B75">
        <w:rPr>
          <w:i/>
        </w:rPr>
        <w:t>Sebastian Uhl,</w:t>
      </w:r>
      <w:r w:rsidR="00052B75">
        <w:rPr>
          <w:color w:val="000000"/>
        </w:rPr>
        <w:t xml:space="preserve"> </w:t>
      </w:r>
      <w:r w:rsidR="00661C4E">
        <w:rPr>
          <w:i/>
        </w:rPr>
        <w:t>Christian G.</w:t>
      </w:r>
      <w:r w:rsidR="00661C4E" w:rsidRPr="00661C4E">
        <w:rPr>
          <w:i/>
        </w:rPr>
        <w:t xml:space="preserve"> Fermull</w:t>
      </w:r>
      <w:r w:rsidR="00661C4E">
        <w:rPr>
          <w:i/>
        </w:rPr>
        <w:t>er</w:t>
      </w:r>
    </w:p>
    <w:p w14:paraId="1A57D671" w14:textId="4627414F" w:rsidR="00813E1B" w:rsidRPr="00052B75" w:rsidRDefault="00273686" w:rsidP="00813E1B">
      <w:pPr>
        <w:ind w:left="1440" w:hanging="1440"/>
      </w:pPr>
      <w:r w:rsidRPr="0083118D">
        <w:rPr>
          <w:rStyle w:val="Hyperlink"/>
          <w:rFonts w:eastAsia="Times New Roman" w:cs="Arial"/>
          <w:u w:val="none"/>
        </w:rPr>
        <w:tab/>
      </w:r>
      <w:r w:rsidR="00052B75" w:rsidRPr="00052B75">
        <w:t>Free Quantification in Four-Valued and Fuzzy Bilattice-Valued Logics</w:t>
      </w:r>
    </w:p>
    <w:p w14:paraId="2285B2E0" w14:textId="0C69ED45" w:rsidR="00813E1B" w:rsidRDefault="00813E1B" w:rsidP="00813E1B">
      <w:pPr>
        <w:spacing w:after="120"/>
      </w:pPr>
      <w:r>
        <w:rPr>
          <w:rFonts w:cs="Lucida Sans Unicode"/>
        </w:rPr>
        <w:tab/>
      </w:r>
      <w:r>
        <w:rPr>
          <w:rFonts w:cs="Lucida Sans Unicode"/>
        </w:rPr>
        <w:tab/>
      </w:r>
      <w:r w:rsidR="00052B75" w:rsidRPr="00052B75">
        <w:rPr>
          <w:i/>
        </w:rPr>
        <w:t>Libor Behounek, Martina Daňková, Antonin Dvorak</w:t>
      </w:r>
    </w:p>
    <w:p w14:paraId="5BEB44C0" w14:textId="528163C6" w:rsidR="00273686" w:rsidRPr="00052B75" w:rsidRDefault="00052B75" w:rsidP="00813E1B">
      <w:pPr>
        <w:ind w:left="720" w:firstLine="720"/>
      </w:pPr>
      <w:r w:rsidRPr="00052B75">
        <w:t>Weighted Fuzzy Rules Based on Implicational Quantifiers</w:t>
      </w:r>
    </w:p>
    <w:p w14:paraId="20F9CC4A" w14:textId="75CAE5A8" w:rsidR="00273686" w:rsidRPr="00052B75" w:rsidRDefault="00273686" w:rsidP="00813E1B">
      <w:pPr>
        <w:spacing w:after="120"/>
        <w:rPr>
          <w:rFonts w:cs="Lucida Sans Unicode"/>
          <w:i/>
          <w:iCs/>
        </w:rPr>
      </w:pPr>
      <w:r>
        <w:rPr>
          <w:rFonts w:cs="Lucida Sans Unicode"/>
        </w:rPr>
        <w:tab/>
      </w:r>
      <w:r>
        <w:rPr>
          <w:rFonts w:cs="Lucida Sans Unicode"/>
        </w:rPr>
        <w:tab/>
      </w:r>
      <w:r w:rsidR="00052B75" w:rsidRPr="00052B75">
        <w:rPr>
          <w:i/>
          <w:iCs/>
          <w:color w:val="000000"/>
        </w:rPr>
        <w:t>Martina Daňková</w:t>
      </w:r>
    </w:p>
    <w:p w14:paraId="2A1EE430" w14:textId="546B2EF0" w:rsidR="00273686" w:rsidRPr="00176963" w:rsidRDefault="00052B75" w:rsidP="00052B75">
      <w:pPr>
        <w:ind w:left="720" w:firstLine="720"/>
      </w:pPr>
      <w:r w:rsidRPr="00052B75">
        <w:t>Differentially Private Probabilistic Social Choice in the Shuffle Model</w:t>
      </w:r>
    </w:p>
    <w:p w14:paraId="2442AD7D" w14:textId="2E240D9D" w:rsidR="00661C4E" w:rsidRDefault="00661C4E" w:rsidP="00052B75">
      <w:pPr>
        <w:spacing w:after="120"/>
        <w:rPr>
          <w:color w:val="000000"/>
        </w:rPr>
      </w:pPr>
      <w:r w:rsidRPr="00661C4E">
        <w:rPr>
          <w:rFonts w:asciiTheme="minorHAnsi" w:hAnsiTheme="minorHAnsi" w:cstheme="minorBidi"/>
          <w:i/>
          <w:sz w:val="22"/>
          <w:szCs w:val="22"/>
          <w:lang w:eastAsia="en-US"/>
        </w:rPr>
        <w:t> </w:t>
      </w:r>
      <w:r>
        <w:rPr>
          <w:rFonts w:asciiTheme="minorHAnsi" w:hAnsiTheme="minorHAnsi" w:cstheme="minorBidi"/>
          <w:i/>
          <w:sz w:val="22"/>
          <w:szCs w:val="22"/>
          <w:lang w:eastAsia="en-US"/>
        </w:rPr>
        <w:tab/>
      </w:r>
      <w:r>
        <w:rPr>
          <w:rFonts w:asciiTheme="minorHAnsi" w:hAnsiTheme="minorHAnsi" w:cstheme="minorBidi"/>
          <w:i/>
          <w:sz w:val="22"/>
          <w:szCs w:val="22"/>
          <w:lang w:eastAsia="en-US"/>
        </w:rPr>
        <w:tab/>
      </w:r>
      <w:r w:rsidR="00052B75" w:rsidRPr="00052B75">
        <w:rPr>
          <w:i/>
          <w:iCs/>
          <w:color w:val="000000"/>
        </w:rPr>
        <w:t>Ding Qingyuan</w:t>
      </w:r>
      <w:r w:rsidRPr="00052B75">
        <w:rPr>
          <w:i/>
          <w:iCs/>
          <w:color w:val="000000"/>
        </w:rPr>
        <w:t xml:space="preserve">, </w:t>
      </w:r>
      <w:r w:rsidR="00052B75" w:rsidRPr="00052B75">
        <w:rPr>
          <w:i/>
          <w:iCs/>
          <w:color w:val="000000"/>
        </w:rPr>
        <w:t>Keke Sun</w:t>
      </w:r>
      <w:r w:rsidRPr="00052B75">
        <w:rPr>
          <w:i/>
          <w:iCs/>
          <w:color w:val="000000"/>
        </w:rPr>
        <w:t xml:space="preserve">, </w:t>
      </w:r>
      <w:r w:rsidR="00052B75" w:rsidRPr="00052B75">
        <w:rPr>
          <w:i/>
          <w:iCs/>
          <w:color w:val="000000"/>
        </w:rPr>
        <w:t>Lixin Jiang, HB Zhou, Chunlai Zhou</w:t>
      </w:r>
    </w:p>
    <w:p w14:paraId="660C113F" w14:textId="77777777" w:rsidR="00772CB5" w:rsidRPr="0066484B" w:rsidRDefault="00772CB5" w:rsidP="00772CB5">
      <w:pPr>
        <w:ind w:left="1440"/>
      </w:pPr>
      <w:r w:rsidRPr="0066484B">
        <w:rPr>
          <w:color w:val="000000"/>
        </w:rPr>
        <w:lastRenderedPageBreak/>
        <w:t>Exploring the Impact of Randomness in Roguelike Deck-Building Games: A Case Study of Slay the Spire</w:t>
      </w:r>
    </w:p>
    <w:p w14:paraId="0B186FEE" w14:textId="5C6AF7AE" w:rsidR="00772CB5" w:rsidRPr="0015259D" w:rsidRDefault="00772CB5" w:rsidP="00772CB5">
      <w:pPr>
        <w:ind w:left="720" w:firstLine="720"/>
        <w:rPr>
          <w:i/>
          <w:iCs/>
          <w:color w:val="000000"/>
        </w:rPr>
      </w:pPr>
      <w:r w:rsidRPr="00661C4E">
        <w:rPr>
          <w:rFonts w:asciiTheme="minorHAnsi" w:hAnsiTheme="minorHAnsi" w:cstheme="minorBidi"/>
          <w:i/>
          <w:sz w:val="22"/>
          <w:szCs w:val="22"/>
          <w:lang w:eastAsia="en-US"/>
        </w:rPr>
        <w:t> </w:t>
      </w:r>
      <w:r w:rsidRPr="0066484B">
        <w:rPr>
          <w:i/>
          <w:iCs/>
          <w:color w:val="000000"/>
        </w:rPr>
        <w:t>SangGyu Nam, Pavinee Rerkjirattikal</w:t>
      </w:r>
      <w:r w:rsidRPr="0015259D">
        <w:t xml:space="preserve"> </w:t>
      </w:r>
    </w:p>
    <w:p w14:paraId="27A39DBE" w14:textId="77777777" w:rsidR="00BD3AFB" w:rsidRDefault="00BD3AFB" w:rsidP="00052B75">
      <w:pPr>
        <w:spacing w:after="120"/>
        <w:rPr>
          <w:i/>
          <w:iCs/>
          <w:color w:val="000000"/>
        </w:rPr>
      </w:pPr>
    </w:p>
    <w:p w14:paraId="7E9BBCCC" w14:textId="7F1BC2AD" w:rsidR="00064B14" w:rsidRPr="003850F6" w:rsidRDefault="003C7DCD" w:rsidP="00BD3AFB">
      <w:pPr>
        <w:spacing w:before="120" w:after="60"/>
      </w:pPr>
      <w:r w:rsidRPr="0066305E">
        <w:rPr>
          <w:b/>
        </w:rPr>
        <w:t>1</w:t>
      </w:r>
      <w:r w:rsidR="00F1290A">
        <w:rPr>
          <w:b/>
        </w:rPr>
        <w:t>3</w:t>
      </w:r>
      <w:r w:rsidRPr="0066305E">
        <w:rPr>
          <w:b/>
        </w:rPr>
        <w:t>:</w:t>
      </w:r>
      <w:r w:rsidR="0066305E" w:rsidRPr="0066305E">
        <w:rPr>
          <w:b/>
        </w:rPr>
        <w:t>3</w:t>
      </w:r>
      <w:r w:rsidRPr="0066305E">
        <w:rPr>
          <w:b/>
        </w:rPr>
        <w:t>0 – 1</w:t>
      </w:r>
      <w:r w:rsidR="00F1290A">
        <w:rPr>
          <w:b/>
        </w:rPr>
        <w:t>5</w:t>
      </w:r>
      <w:r w:rsidRPr="0066305E">
        <w:rPr>
          <w:b/>
        </w:rPr>
        <w:t>:</w:t>
      </w:r>
      <w:r w:rsidR="0015259D">
        <w:rPr>
          <w:b/>
        </w:rPr>
        <w:t>3</w:t>
      </w:r>
      <w:r w:rsidRPr="0066305E">
        <w:rPr>
          <w:b/>
        </w:rPr>
        <w:t>0</w:t>
      </w:r>
      <w:r>
        <w:tab/>
      </w:r>
      <w:r w:rsidR="00064B14" w:rsidRPr="003850F6">
        <w:rPr>
          <w:color w:val="0070C0"/>
        </w:rPr>
        <w:t xml:space="preserve">Parallel Session </w:t>
      </w:r>
      <w:r w:rsidR="0066484B">
        <w:rPr>
          <w:color w:val="0070C0"/>
        </w:rPr>
        <w:t>2</w:t>
      </w:r>
      <w:r w:rsidR="00064B14" w:rsidRPr="003850F6">
        <w:rPr>
          <w:color w:val="0070C0"/>
        </w:rPr>
        <w:t xml:space="preserve">: </w:t>
      </w:r>
      <w:r w:rsidR="0066255E" w:rsidRPr="0066255E">
        <w:rPr>
          <w:b/>
        </w:rPr>
        <w:t>Pattern Classification and Data Analysis</w:t>
      </w:r>
      <w:r w:rsidR="009A1165">
        <w:rPr>
          <w:b/>
        </w:rPr>
        <w:t xml:space="preserve"> I</w:t>
      </w:r>
      <w:r w:rsidR="00534E79">
        <w:rPr>
          <w:b/>
        </w:rPr>
        <w:t xml:space="preserve"> [</w:t>
      </w:r>
      <w:r w:rsidR="00052B75" w:rsidRPr="00052B75">
        <w:rPr>
          <w:bCs/>
          <w:color w:val="0432FF"/>
        </w:rPr>
        <w:t>Collaboration Room</w:t>
      </w:r>
      <w:r w:rsidR="000F6775">
        <w:rPr>
          <w:bCs/>
          <w:color w:val="0432FF"/>
        </w:rPr>
        <w:t xml:space="preserve"> </w:t>
      </w:r>
      <w:r w:rsidR="005E6D49">
        <w:rPr>
          <w:bCs/>
          <w:color w:val="0432FF"/>
        </w:rPr>
        <w:t>3</w:t>
      </w:r>
      <w:r w:rsidR="00534E79">
        <w:rPr>
          <w:b/>
        </w:rPr>
        <w:t>]</w:t>
      </w:r>
    </w:p>
    <w:p w14:paraId="37A6E7D4" w14:textId="238D188E" w:rsidR="00C33B48" w:rsidRPr="00C97888" w:rsidRDefault="00B9252D" w:rsidP="000F6775">
      <w:pPr>
        <w:spacing w:after="120"/>
        <w:ind w:firstLine="720"/>
        <w:rPr>
          <w:rFonts w:eastAsia="Times New Roman" w:cs="Arial"/>
          <w:b/>
          <w:bCs/>
          <w:color w:val="0000FF"/>
        </w:rPr>
      </w:pPr>
      <w:r>
        <w:rPr>
          <w:rStyle w:val="Hyperlink"/>
          <w:rFonts w:eastAsia="Times New Roman" w:cs="Arial"/>
          <w:u w:val="none"/>
        </w:rPr>
        <w:tab/>
      </w:r>
      <w:r w:rsidR="00064B14" w:rsidRPr="001E425A">
        <w:rPr>
          <w:rStyle w:val="Hyperlink"/>
          <w:rFonts w:eastAsia="Times New Roman" w:cs="Arial"/>
          <w:b/>
          <w:bCs/>
          <w:u w:val="none"/>
        </w:rPr>
        <w:t xml:space="preserve">Chair: </w:t>
      </w:r>
      <w:r w:rsidR="00BF1D95" w:rsidRPr="00BF1D95">
        <w:rPr>
          <w:rStyle w:val="Hyperlink"/>
          <w:rFonts w:eastAsia="Times New Roman" w:cs="Arial"/>
          <w:b/>
          <w:bCs/>
          <w:u w:val="none"/>
        </w:rPr>
        <w:t>Yuchi Kanzawa</w:t>
      </w:r>
    </w:p>
    <w:p w14:paraId="70756791" w14:textId="765EEA29" w:rsidR="00273686" w:rsidRPr="000F6775" w:rsidRDefault="0066255E" w:rsidP="000F6775">
      <w:pPr>
        <w:ind w:left="1440"/>
      </w:pPr>
      <w:r w:rsidRPr="0066255E">
        <w:t xml:space="preserve">Rockfall Isolation Technique Based on DC-DBSCAN with </w:t>
      </w:r>
      <w:r w:rsidRPr="00772CB5">
        <w:rPr>
          <w:i/>
        </w:rPr>
        <w:t>k</w:t>
      </w:r>
      <w:r w:rsidRPr="0066255E">
        <w:t>-</w:t>
      </w:r>
      <w:r w:rsidR="00772CB5">
        <w:t>M</w:t>
      </w:r>
      <w:r w:rsidRPr="0066255E">
        <w:t xml:space="preserve">eans Clustering and </w:t>
      </w:r>
      <w:r w:rsidRPr="00772CB5">
        <w:rPr>
          <w:i/>
        </w:rPr>
        <w:t>k</w:t>
      </w:r>
      <w:r w:rsidRPr="0066255E">
        <w:t>-Nearest Neighborhood</w:t>
      </w:r>
    </w:p>
    <w:p w14:paraId="06EE1A90" w14:textId="497A9DEE" w:rsidR="00273686" w:rsidRPr="000F6775" w:rsidRDefault="0066255E" w:rsidP="0066255E">
      <w:pPr>
        <w:spacing w:after="120"/>
        <w:ind w:left="1440"/>
        <w:rPr>
          <w:i/>
          <w:iCs/>
          <w:color w:val="000000"/>
        </w:rPr>
      </w:pPr>
      <w:r w:rsidRPr="0066255E">
        <w:rPr>
          <w:i/>
          <w:iCs/>
          <w:color w:val="000000"/>
        </w:rPr>
        <w:t>Patthranit Kaewcharuay, Pannathorn Sathirasattayanon, Thanapat Khemniwat, Thanakon Augsondit, Kasorn Galajit, Jessada Karnjana, Sasiporn Usanavasin</w:t>
      </w:r>
    </w:p>
    <w:p w14:paraId="777DBFC8" w14:textId="4A7B46AA" w:rsidR="00273686" w:rsidRPr="00477AEA" w:rsidRDefault="0066255E" w:rsidP="000F6775">
      <w:pPr>
        <w:ind w:left="1440"/>
      </w:pPr>
      <w:r w:rsidRPr="00477AEA">
        <w:t>A Novel Noise Clustering based on Local Outlier Factor</w:t>
      </w:r>
    </w:p>
    <w:p w14:paraId="2E3341B6" w14:textId="42CB6812" w:rsidR="00273686" w:rsidRPr="00477AEA" w:rsidRDefault="00273686" w:rsidP="00273686">
      <w:pPr>
        <w:spacing w:after="120"/>
        <w:rPr>
          <w:i/>
          <w:iCs/>
          <w:color w:val="000000"/>
        </w:rPr>
      </w:pPr>
      <w:r>
        <w:tab/>
      </w:r>
      <w:r>
        <w:tab/>
      </w:r>
      <w:r w:rsidR="00477AEA" w:rsidRPr="00477AEA">
        <w:rPr>
          <w:i/>
          <w:iCs/>
          <w:color w:val="000000"/>
        </w:rPr>
        <w:t>Yukihiro Hamasuna, Yoshitomo Mori</w:t>
      </w:r>
    </w:p>
    <w:p w14:paraId="7F6CA5E0" w14:textId="1BE7AF03" w:rsidR="00273686" w:rsidRPr="00477AEA" w:rsidRDefault="00477AEA" w:rsidP="00273686">
      <w:pPr>
        <w:ind w:left="1440"/>
      </w:pPr>
      <w:r w:rsidRPr="00477AEA">
        <w:rPr>
          <w:color w:val="000000"/>
        </w:rPr>
        <w:t>On Some Fuzzy Clustering Algorithms Based on Series Models</w:t>
      </w:r>
      <w:r w:rsidR="00273686" w:rsidRPr="00477AEA">
        <w:t xml:space="preserve"> </w:t>
      </w:r>
    </w:p>
    <w:p w14:paraId="19188476" w14:textId="791685EA" w:rsidR="00D61583" w:rsidRPr="000F6775" w:rsidRDefault="00477AEA" w:rsidP="00813E1B">
      <w:pPr>
        <w:spacing w:after="120"/>
        <w:ind w:left="1440"/>
        <w:rPr>
          <w:i/>
          <w:iCs/>
          <w:color w:val="000000"/>
        </w:rPr>
      </w:pPr>
      <w:r w:rsidRPr="00477AEA">
        <w:rPr>
          <w:i/>
          <w:iCs/>
          <w:color w:val="000000"/>
        </w:rPr>
        <w:t>Tomoki Nomura, Yuchi Kanzawa</w:t>
      </w:r>
    </w:p>
    <w:p w14:paraId="6E6A1082" w14:textId="362266E4" w:rsidR="00813E1B" w:rsidRPr="00477AEA" w:rsidRDefault="00477AEA" w:rsidP="00813E1B">
      <w:pPr>
        <w:ind w:left="1440"/>
        <w:rPr>
          <w:rFonts w:cstheme="minorBidi"/>
        </w:rPr>
      </w:pPr>
      <w:r w:rsidRPr="00477AEA">
        <w:rPr>
          <w:color w:val="000000"/>
        </w:rPr>
        <w:t>On Some Fuzzy Clustering for Series Data</w:t>
      </w:r>
    </w:p>
    <w:p w14:paraId="3914CF86" w14:textId="07483CE0" w:rsidR="00813E1B" w:rsidRPr="00477AEA" w:rsidRDefault="00477AEA" w:rsidP="00813E1B">
      <w:pPr>
        <w:spacing w:after="120"/>
        <w:ind w:left="1440"/>
        <w:rPr>
          <w:i/>
          <w:iCs/>
          <w:color w:val="000000"/>
        </w:rPr>
      </w:pPr>
      <w:r w:rsidRPr="00477AEA">
        <w:rPr>
          <w:i/>
          <w:iCs/>
          <w:color w:val="000000"/>
        </w:rPr>
        <w:t>Yuto Suzuki, Yuchi Kanzawa</w:t>
      </w:r>
    </w:p>
    <w:p w14:paraId="126020D7" w14:textId="6584B752" w:rsidR="0015259D" w:rsidRPr="00477AEA" w:rsidRDefault="00477AEA" w:rsidP="0015259D">
      <w:pPr>
        <w:ind w:left="1440"/>
      </w:pPr>
      <w:r w:rsidRPr="00477AEA">
        <w:rPr>
          <w:color w:val="000000"/>
        </w:rPr>
        <w:t>Collaborative Filtering Based on Rough C-Means Clustering with Missing Value Processing</w:t>
      </w:r>
    </w:p>
    <w:p w14:paraId="36A285C5" w14:textId="6D3C3D59" w:rsidR="0015259D" w:rsidRPr="00477AEA" w:rsidRDefault="00477AEA" w:rsidP="0015259D">
      <w:pPr>
        <w:ind w:left="1440"/>
        <w:rPr>
          <w:i/>
          <w:iCs/>
        </w:rPr>
      </w:pPr>
      <w:r w:rsidRPr="00477AEA">
        <w:rPr>
          <w:i/>
          <w:iCs/>
          <w:color w:val="000000"/>
        </w:rPr>
        <w:t>Seiki Ubukata, Kazushi Futakuchi</w:t>
      </w:r>
    </w:p>
    <w:p w14:paraId="284486BE" w14:textId="77777777" w:rsidR="00F1290A" w:rsidRPr="00F1290A" w:rsidRDefault="00F1290A" w:rsidP="00813E1B">
      <w:pPr>
        <w:spacing w:after="120"/>
        <w:ind w:left="1440"/>
        <w:rPr>
          <w:iCs/>
        </w:rPr>
      </w:pPr>
    </w:p>
    <w:p w14:paraId="0DACEB3B" w14:textId="49C7BFA3" w:rsidR="00F1290A" w:rsidRPr="003850F6" w:rsidRDefault="00F1290A" w:rsidP="00F1290A">
      <w:pPr>
        <w:spacing w:before="120" w:after="60"/>
      </w:pPr>
      <w:r w:rsidRPr="0066305E">
        <w:rPr>
          <w:b/>
        </w:rPr>
        <w:t>1</w:t>
      </w:r>
      <w:r>
        <w:rPr>
          <w:b/>
        </w:rPr>
        <w:t>3</w:t>
      </w:r>
      <w:r w:rsidRPr="0066305E">
        <w:rPr>
          <w:b/>
        </w:rPr>
        <w:t>:30 – 1</w:t>
      </w:r>
      <w:r>
        <w:rPr>
          <w:b/>
        </w:rPr>
        <w:t>5</w:t>
      </w:r>
      <w:r w:rsidRPr="0066305E">
        <w:rPr>
          <w:b/>
        </w:rPr>
        <w:t>:</w:t>
      </w:r>
      <w:r w:rsidR="0015259D">
        <w:rPr>
          <w:b/>
        </w:rPr>
        <w:t>3</w:t>
      </w:r>
      <w:r w:rsidRPr="0066305E">
        <w:rPr>
          <w:b/>
        </w:rPr>
        <w:t>0</w:t>
      </w:r>
      <w:r>
        <w:tab/>
      </w:r>
      <w:r w:rsidRPr="003850F6">
        <w:rPr>
          <w:color w:val="0070C0"/>
        </w:rPr>
        <w:t xml:space="preserve">Parallel Session </w:t>
      </w:r>
      <w:r w:rsidR="0066484B">
        <w:rPr>
          <w:color w:val="0070C0"/>
        </w:rPr>
        <w:t>3</w:t>
      </w:r>
      <w:r w:rsidRPr="003850F6">
        <w:rPr>
          <w:color w:val="0070C0"/>
        </w:rPr>
        <w:t xml:space="preserve">: </w:t>
      </w:r>
      <w:r>
        <w:rPr>
          <w:b/>
        </w:rPr>
        <w:t>Economic Applications I [</w:t>
      </w:r>
      <w:r w:rsidRPr="00052B75">
        <w:rPr>
          <w:bCs/>
          <w:color w:val="0432FF"/>
        </w:rPr>
        <w:t>Collaboration Room</w:t>
      </w:r>
      <w:r w:rsidR="000F6775">
        <w:rPr>
          <w:bCs/>
          <w:color w:val="0432FF"/>
        </w:rPr>
        <w:t xml:space="preserve"> </w:t>
      </w:r>
      <w:r w:rsidR="005E6D49">
        <w:rPr>
          <w:bCs/>
          <w:color w:val="0432FF"/>
        </w:rPr>
        <w:t>1</w:t>
      </w:r>
      <w:r>
        <w:rPr>
          <w:b/>
        </w:rPr>
        <w:t>]</w:t>
      </w:r>
    </w:p>
    <w:p w14:paraId="3DC8EEB5" w14:textId="37893B37" w:rsidR="00F1290A" w:rsidRPr="001E425A" w:rsidRDefault="00F1290A" w:rsidP="000F6775">
      <w:pPr>
        <w:spacing w:after="120"/>
        <w:ind w:firstLine="720"/>
        <w:rPr>
          <w:rFonts w:eastAsia="Times New Roman" w:cs="Arial"/>
          <w:b/>
          <w:bCs/>
          <w:color w:val="0000FF"/>
        </w:rPr>
      </w:pPr>
      <w:r>
        <w:rPr>
          <w:rStyle w:val="Hyperlink"/>
          <w:rFonts w:eastAsia="Times New Roman" w:cs="Arial"/>
          <w:u w:val="none"/>
        </w:rPr>
        <w:tab/>
      </w:r>
      <w:r w:rsidRPr="001E425A">
        <w:rPr>
          <w:rStyle w:val="Hyperlink"/>
          <w:rFonts w:eastAsia="Times New Roman" w:cs="Arial"/>
          <w:b/>
          <w:bCs/>
          <w:u w:val="none"/>
        </w:rPr>
        <w:t xml:space="preserve">Chair: </w:t>
      </w:r>
      <w:r w:rsidR="001E425A" w:rsidRPr="001E425A">
        <w:rPr>
          <w:rStyle w:val="Hyperlink"/>
          <w:rFonts w:eastAsia="Times New Roman" w:cs="Arial"/>
          <w:b/>
          <w:bCs/>
          <w:u w:val="none"/>
        </w:rPr>
        <w:t>Roengchai Tansuchat</w:t>
      </w:r>
    </w:p>
    <w:p w14:paraId="607A590A" w14:textId="7F9C4E3F" w:rsidR="00F1290A" w:rsidRPr="000F6775" w:rsidRDefault="000F6775" w:rsidP="000F6775">
      <w:pPr>
        <w:ind w:left="1440"/>
      </w:pPr>
      <w:r w:rsidRPr="000F6775">
        <w:t>Variable Selection Methods-based Analysis of Macroeconomic Factors for an Enhanced GDP Forecasting: A Case Study of Thailand</w:t>
      </w:r>
    </w:p>
    <w:p w14:paraId="50B6B2D1" w14:textId="3047B431" w:rsidR="00F1290A" w:rsidRPr="009A1165" w:rsidRDefault="00F1290A" w:rsidP="00F1290A">
      <w:pPr>
        <w:spacing w:after="120"/>
        <w:rPr>
          <w:rFonts w:cstheme="minorBidi"/>
          <w:i/>
        </w:rPr>
      </w:pPr>
      <w:r w:rsidRPr="003850F6">
        <w:rPr>
          <w:rFonts w:cs="Lucida Sans Unicode"/>
        </w:rPr>
        <w:tab/>
      </w:r>
      <w:r w:rsidRPr="003850F6">
        <w:rPr>
          <w:rFonts w:cs="Lucida Sans Unicode"/>
        </w:rPr>
        <w:tab/>
      </w:r>
      <w:r w:rsidR="000F6775" w:rsidRPr="000F6775">
        <w:rPr>
          <w:i/>
          <w:iCs/>
          <w:color w:val="000000"/>
        </w:rPr>
        <w:t>Roengchai Tansuchat, Pichayakone Rakpho, Chaiwat Klinlampu</w:t>
      </w:r>
    </w:p>
    <w:p w14:paraId="0BF6E222" w14:textId="6F8CBE50" w:rsidR="00F1290A" w:rsidRPr="0015259D" w:rsidRDefault="0015259D" w:rsidP="0015259D">
      <w:pPr>
        <w:ind w:left="1440"/>
      </w:pPr>
      <w:r w:rsidRPr="0015259D">
        <w:t>Revolutionizing SET50 Stock Portfolio Management with Deep Reinforcement Learning</w:t>
      </w:r>
    </w:p>
    <w:p w14:paraId="194DDC8A" w14:textId="1DFBDC5B" w:rsidR="00F1290A" w:rsidRPr="00B9252D" w:rsidRDefault="00F1290A" w:rsidP="00F1290A">
      <w:pPr>
        <w:spacing w:after="120"/>
        <w:rPr>
          <w:i/>
        </w:rPr>
      </w:pPr>
      <w:r>
        <w:tab/>
      </w:r>
      <w:r>
        <w:tab/>
      </w:r>
      <w:r w:rsidR="0015259D" w:rsidRPr="0015259D">
        <w:rPr>
          <w:i/>
          <w:iCs/>
          <w:color w:val="000000"/>
        </w:rPr>
        <w:t>Sukrit Thongkairat, Donlapark Ponnoprat, Phimphaka Taninpong, Woraphon Yamaka</w:t>
      </w:r>
    </w:p>
    <w:p w14:paraId="5B1257B9" w14:textId="0882A546" w:rsidR="00F1290A" w:rsidRDefault="0015259D" w:rsidP="00F1290A">
      <w:pPr>
        <w:ind w:left="1440"/>
      </w:pPr>
      <w:r w:rsidRPr="0015259D">
        <w:t>Analysis of Exchange Rate Fluctuations in Japan and Thailand by Using Copula-based Seemingly Unrelated Regression Model</w:t>
      </w:r>
      <w:r w:rsidR="00F1290A" w:rsidRPr="008756FE">
        <w:t xml:space="preserve"> </w:t>
      </w:r>
    </w:p>
    <w:p w14:paraId="69BC39E2" w14:textId="3E4B29BE" w:rsidR="00F1290A" w:rsidRPr="0015259D" w:rsidRDefault="0015259D" w:rsidP="00F1290A">
      <w:pPr>
        <w:spacing w:after="120"/>
        <w:ind w:left="1440"/>
        <w:rPr>
          <w:i/>
          <w:iCs/>
          <w:color w:val="000000"/>
        </w:rPr>
      </w:pPr>
      <w:r w:rsidRPr="0015259D">
        <w:rPr>
          <w:i/>
          <w:iCs/>
          <w:color w:val="000000"/>
        </w:rPr>
        <w:t>Kongliang Zhu, Xuefeng Zhang, Pensri Jaroenwanit</w:t>
      </w:r>
    </w:p>
    <w:p w14:paraId="75057F98" w14:textId="56916F62" w:rsidR="00F1290A" w:rsidRPr="0015259D" w:rsidRDefault="0015259D" w:rsidP="00F1290A">
      <w:pPr>
        <w:ind w:left="1440"/>
      </w:pPr>
      <w:r w:rsidRPr="0015259D">
        <w:t>The Perspective for the Economy in Cambodia, Laos, Myanmar, Vietnam and Thailand: Economic Growth, Inequality, and Environmental Considerations</w:t>
      </w:r>
    </w:p>
    <w:p w14:paraId="4D9CF431" w14:textId="5EF48BBE" w:rsidR="00DB6F22" w:rsidRDefault="0015259D" w:rsidP="00F1290A">
      <w:pPr>
        <w:spacing w:after="120"/>
        <w:ind w:left="1440"/>
        <w:rPr>
          <w:color w:val="000000"/>
        </w:rPr>
      </w:pPr>
      <w:r w:rsidRPr="0015259D">
        <w:rPr>
          <w:i/>
          <w:iCs/>
          <w:color w:val="000000"/>
        </w:rPr>
        <w:t>Chanamart Intapan, Chukiat Chaiboonsri, Banjaponn Thongkaw</w:t>
      </w:r>
    </w:p>
    <w:p w14:paraId="07A21A33" w14:textId="47C9583E" w:rsidR="005E6D49" w:rsidRPr="000B305A" w:rsidRDefault="005E6D49" w:rsidP="005E6D49">
      <w:pPr>
        <w:ind w:left="1440"/>
        <w:rPr>
          <w:color w:val="000000"/>
        </w:rPr>
      </w:pPr>
      <w:r w:rsidRPr="000B305A">
        <w:rPr>
          <w:color w:val="000000"/>
        </w:rPr>
        <w:t>Economic Condition, Multidimensional Poverty and NEETs in Thailand</w:t>
      </w:r>
      <w:r w:rsidR="00E91B61">
        <w:rPr>
          <w:color w:val="000000"/>
        </w:rPr>
        <w:t xml:space="preserve"> [</w:t>
      </w:r>
      <w:r w:rsidR="00E91B61" w:rsidRPr="00E91B61">
        <w:rPr>
          <w:color w:val="FF0000"/>
        </w:rPr>
        <w:t>Online</w:t>
      </w:r>
      <w:r w:rsidR="00E91B61">
        <w:rPr>
          <w:color w:val="000000"/>
        </w:rPr>
        <w:t>]</w:t>
      </w:r>
    </w:p>
    <w:p w14:paraId="54B77916" w14:textId="03D1FE7C" w:rsidR="005E6D49" w:rsidRDefault="005E6D49" w:rsidP="005E6D49">
      <w:pPr>
        <w:ind w:left="1440"/>
        <w:rPr>
          <w:i/>
          <w:iCs/>
          <w:color w:val="000000"/>
        </w:rPr>
      </w:pPr>
      <w:r w:rsidRPr="000B305A">
        <w:rPr>
          <w:i/>
          <w:iCs/>
          <w:color w:val="000000"/>
        </w:rPr>
        <w:t>Supanika Leurcharusmee</w:t>
      </w:r>
      <w:r>
        <w:rPr>
          <w:i/>
          <w:iCs/>
          <w:color w:val="000000"/>
        </w:rPr>
        <w:t>,</w:t>
      </w:r>
      <w:r w:rsidRPr="000B305A">
        <w:rPr>
          <w:i/>
          <w:iCs/>
          <w:color w:val="000000"/>
        </w:rPr>
        <w:t xml:space="preserve"> Piyaluk Buddhawongsa</w:t>
      </w:r>
      <w:r w:rsidRPr="0015259D">
        <w:t xml:space="preserve"> </w:t>
      </w:r>
    </w:p>
    <w:p w14:paraId="7FEC1A45" w14:textId="39FB8BD3" w:rsidR="0015259D" w:rsidRDefault="0015259D" w:rsidP="00F1290A">
      <w:pPr>
        <w:spacing w:after="120"/>
        <w:ind w:left="1440"/>
        <w:rPr>
          <w:i/>
          <w:iCs/>
          <w:color w:val="000000"/>
        </w:rPr>
      </w:pPr>
    </w:p>
    <w:p w14:paraId="2A73960A" w14:textId="77777777" w:rsidR="00C00A8C" w:rsidRPr="0015259D" w:rsidRDefault="00C00A8C" w:rsidP="00C00A8C">
      <w:pPr>
        <w:ind w:left="1440"/>
        <w:rPr>
          <w:i/>
          <w:iCs/>
          <w:color w:val="000000"/>
        </w:rPr>
      </w:pPr>
    </w:p>
    <w:p w14:paraId="2699BC64" w14:textId="09BA1215" w:rsidR="0015259D" w:rsidRPr="00E92781" w:rsidRDefault="0015259D" w:rsidP="00C00A8C">
      <w:pPr>
        <w:spacing w:before="240" w:after="360"/>
        <w:rPr>
          <w:color w:val="FF0000"/>
        </w:rPr>
      </w:pPr>
      <w:r w:rsidRPr="0066305E">
        <w:rPr>
          <w:b/>
          <w:color w:val="FF0000"/>
        </w:rPr>
        <w:t>1</w:t>
      </w:r>
      <w:r>
        <w:rPr>
          <w:b/>
          <w:color w:val="FF0000"/>
        </w:rPr>
        <w:t>5</w:t>
      </w:r>
      <w:r w:rsidRPr="0066305E">
        <w:rPr>
          <w:b/>
          <w:color w:val="FF0000"/>
        </w:rPr>
        <w:t>:</w:t>
      </w:r>
      <w:r w:rsidR="00FD02F0">
        <w:rPr>
          <w:b/>
          <w:color w:val="FF0000"/>
        </w:rPr>
        <w:t>3</w:t>
      </w:r>
      <w:r w:rsidRPr="0066305E">
        <w:rPr>
          <w:b/>
          <w:color w:val="FF0000"/>
        </w:rPr>
        <w:t>0 – 1</w:t>
      </w:r>
      <w:r w:rsidR="00FD02F0">
        <w:rPr>
          <w:b/>
          <w:color w:val="FF0000"/>
        </w:rPr>
        <w:t>6</w:t>
      </w:r>
      <w:r w:rsidRPr="0066305E">
        <w:rPr>
          <w:b/>
          <w:color w:val="FF0000"/>
        </w:rPr>
        <w:t>:</w:t>
      </w:r>
      <w:r w:rsidR="00FD02F0">
        <w:rPr>
          <w:b/>
          <w:color w:val="FF0000"/>
        </w:rPr>
        <w:t>0</w:t>
      </w:r>
      <w:r w:rsidRPr="0066305E">
        <w:rPr>
          <w:b/>
          <w:color w:val="FF0000"/>
        </w:rPr>
        <w:t>0</w:t>
      </w:r>
      <w:r w:rsidRPr="00E92781">
        <w:rPr>
          <w:color w:val="FF0000"/>
        </w:rPr>
        <w:tab/>
        <w:t>Coffee break</w:t>
      </w:r>
      <w:r>
        <w:rPr>
          <w:color w:val="FF0000"/>
        </w:rPr>
        <w:t xml:space="preserve"> </w:t>
      </w:r>
      <w:r w:rsidRPr="00534E79">
        <w:rPr>
          <w:color w:val="000000" w:themeColor="text1"/>
        </w:rPr>
        <w:t>[</w:t>
      </w:r>
      <w:r w:rsidRPr="002F5FBA">
        <w:rPr>
          <w:color w:val="0432FF"/>
        </w:rPr>
        <w:t>Entrance Door</w:t>
      </w:r>
      <w:r>
        <w:rPr>
          <w:color w:val="0432FF"/>
        </w:rPr>
        <w:t>,</w:t>
      </w:r>
      <w:r w:rsidRPr="002F5FBA">
        <w:rPr>
          <w:color w:val="0432FF"/>
        </w:rPr>
        <w:t xml:space="preserve"> </w:t>
      </w:r>
      <w:r>
        <w:rPr>
          <w:color w:val="0432FF"/>
        </w:rPr>
        <w:t xml:space="preserve">ground </w:t>
      </w:r>
      <w:r w:rsidRPr="00534E79">
        <w:rPr>
          <w:color w:val="0432FF"/>
        </w:rPr>
        <w:t xml:space="preserve">floor </w:t>
      </w:r>
      <w:r>
        <w:rPr>
          <w:color w:val="0432FF"/>
        </w:rPr>
        <w:t>of KS Building</w:t>
      </w:r>
      <w:r w:rsidRPr="00534E79">
        <w:rPr>
          <w:color w:val="000000" w:themeColor="text1"/>
        </w:rPr>
        <w:t>]</w:t>
      </w:r>
    </w:p>
    <w:p w14:paraId="6E8B0194" w14:textId="49562958" w:rsidR="00FD02F0" w:rsidRPr="003850F6" w:rsidRDefault="00FD02F0" w:rsidP="00FD02F0">
      <w:pPr>
        <w:spacing w:after="60"/>
      </w:pPr>
      <w:r>
        <w:rPr>
          <w:b/>
        </w:rPr>
        <w:t>16</w:t>
      </w:r>
      <w:r w:rsidRPr="0066305E">
        <w:rPr>
          <w:b/>
        </w:rPr>
        <w:t>:</w:t>
      </w:r>
      <w:r>
        <w:rPr>
          <w:b/>
        </w:rPr>
        <w:t>0</w:t>
      </w:r>
      <w:r w:rsidRPr="0066305E">
        <w:rPr>
          <w:b/>
        </w:rPr>
        <w:t xml:space="preserve">0 – </w:t>
      </w:r>
      <w:r>
        <w:rPr>
          <w:b/>
        </w:rPr>
        <w:t>17</w:t>
      </w:r>
      <w:r w:rsidRPr="0066305E">
        <w:rPr>
          <w:b/>
        </w:rPr>
        <w:t>:</w:t>
      </w:r>
      <w:r>
        <w:rPr>
          <w:b/>
        </w:rPr>
        <w:t>4</w:t>
      </w:r>
      <w:r w:rsidRPr="0066305E">
        <w:rPr>
          <w:b/>
        </w:rPr>
        <w:t>0</w:t>
      </w:r>
      <w:r>
        <w:tab/>
      </w:r>
      <w:r w:rsidRPr="003850F6">
        <w:rPr>
          <w:color w:val="0070C0"/>
        </w:rPr>
        <w:t xml:space="preserve">Parallel Session </w:t>
      </w:r>
      <w:r w:rsidR="0066484B">
        <w:rPr>
          <w:color w:val="0070C0"/>
        </w:rPr>
        <w:t>4</w:t>
      </w:r>
      <w:r w:rsidRPr="003850F6">
        <w:rPr>
          <w:color w:val="0070C0"/>
        </w:rPr>
        <w:t xml:space="preserve">: </w:t>
      </w:r>
      <w:r>
        <w:rPr>
          <w:b/>
        </w:rPr>
        <w:t>Machine</w:t>
      </w:r>
      <w:r>
        <w:rPr>
          <w:b/>
          <w:lang w:val="vi-VN"/>
        </w:rPr>
        <w:t xml:space="preserve"> Learning</w:t>
      </w:r>
      <w:r w:rsidRPr="00C9607A">
        <w:rPr>
          <w:b/>
        </w:rPr>
        <w:t xml:space="preserve"> I</w:t>
      </w:r>
      <w:r>
        <w:rPr>
          <w:b/>
        </w:rPr>
        <w:t xml:space="preserve"> [</w:t>
      </w:r>
      <w:r w:rsidRPr="00052B75">
        <w:rPr>
          <w:bCs/>
          <w:color w:val="0432FF"/>
        </w:rPr>
        <w:t>KS Lecture Hall</w:t>
      </w:r>
      <w:r>
        <w:rPr>
          <w:b/>
        </w:rPr>
        <w:t>]</w:t>
      </w:r>
    </w:p>
    <w:p w14:paraId="65C88007" w14:textId="37DFA568" w:rsidR="00FD02F0" w:rsidRPr="001E425A" w:rsidRDefault="00FD02F0" w:rsidP="00FD02F0">
      <w:pPr>
        <w:spacing w:after="120"/>
        <w:rPr>
          <w:rStyle w:val="Hyperlink"/>
          <w:rFonts w:eastAsia="Times New Roman" w:cs="Arial"/>
          <w:b/>
          <w:bCs/>
          <w:u w:val="none"/>
        </w:rPr>
      </w:pPr>
      <w:r>
        <w:rPr>
          <w:rStyle w:val="Hyperlink"/>
          <w:rFonts w:eastAsia="Times New Roman" w:cs="Arial"/>
          <w:u w:val="none"/>
        </w:rPr>
        <w:t xml:space="preserve"> </w:t>
      </w:r>
      <w:r>
        <w:rPr>
          <w:rStyle w:val="Hyperlink"/>
          <w:rFonts w:eastAsia="Times New Roman" w:cs="Arial"/>
          <w:u w:val="none"/>
        </w:rPr>
        <w:tab/>
      </w:r>
      <w:r>
        <w:rPr>
          <w:rStyle w:val="Hyperlink"/>
          <w:rFonts w:eastAsia="Times New Roman" w:cs="Arial"/>
          <w:u w:val="none"/>
        </w:rPr>
        <w:tab/>
      </w:r>
      <w:r w:rsidRPr="001E425A">
        <w:rPr>
          <w:rStyle w:val="Hyperlink"/>
          <w:rFonts w:eastAsia="Times New Roman" w:cs="Arial"/>
          <w:b/>
          <w:bCs/>
          <w:u w:val="none"/>
        </w:rPr>
        <w:t xml:space="preserve">Chair: </w:t>
      </w:r>
      <w:r w:rsidR="00A4772A" w:rsidRPr="001E425A">
        <w:rPr>
          <w:rStyle w:val="Hyperlink"/>
          <w:rFonts w:eastAsia="Times New Roman" w:cs="Arial"/>
          <w:b/>
          <w:bCs/>
          <w:u w:val="none"/>
        </w:rPr>
        <w:t>Canh-Hao Nguyen</w:t>
      </w:r>
    </w:p>
    <w:p w14:paraId="57E470B9" w14:textId="201B54D2" w:rsidR="00FD02F0" w:rsidRPr="00052B75" w:rsidRDefault="00FD02F0" w:rsidP="00FD02F0">
      <w:pPr>
        <w:ind w:left="1440"/>
      </w:pPr>
      <w:r w:rsidRPr="00FD02F0">
        <w:t>Inference Problem in Probabilistic Multi-Label Classification</w:t>
      </w:r>
      <w:r w:rsidRPr="00052B75">
        <w:t xml:space="preserve"> </w:t>
      </w:r>
    </w:p>
    <w:p w14:paraId="71C53D6C" w14:textId="29A9AB79" w:rsidR="00FD02F0" w:rsidRPr="0066255E" w:rsidRDefault="00FD02F0" w:rsidP="00FD02F0">
      <w:pPr>
        <w:spacing w:after="120"/>
        <w:rPr>
          <w:rFonts w:cs="Lucida Sans Unicode"/>
          <w:i/>
          <w:iCs/>
        </w:rPr>
      </w:pPr>
      <w:r w:rsidRPr="003850F6">
        <w:rPr>
          <w:rFonts w:cs="Lucida Sans Unicode"/>
        </w:rPr>
        <w:tab/>
      </w:r>
      <w:r w:rsidRPr="003850F6">
        <w:rPr>
          <w:rFonts w:cs="Lucida Sans Unicode"/>
        </w:rPr>
        <w:tab/>
      </w:r>
      <w:r w:rsidR="0066255E" w:rsidRPr="0066255E">
        <w:rPr>
          <w:i/>
          <w:iCs/>
          <w:color w:val="000000"/>
        </w:rPr>
        <w:t>Vu-Linh Nguyen, Xuan-Truong Hoang, Van</w:t>
      </w:r>
      <w:r w:rsidR="0066255E" w:rsidRPr="0066255E">
        <w:rPr>
          <w:i/>
          <w:iCs/>
          <w:color w:val="000000"/>
          <w:lang w:val="vi-VN"/>
        </w:rPr>
        <w:t>-</w:t>
      </w:r>
      <w:r w:rsidR="0066255E" w:rsidRPr="0066255E">
        <w:rPr>
          <w:i/>
          <w:iCs/>
          <w:color w:val="000000"/>
        </w:rPr>
        <w:t>Nam Huynh</w:t>
      </w:r>
    </w:p>
    <w:p w14:paraId="36D25EBB" w14:textId="2E1B0D01" w:rsidR="00FD02F0" w:rsidRPr="00052B75" w:rsidRDefault="0066255E" w:rsidP="0066255E">
      <w:pPr>
        <w:ind w:left="1440"/>
      </w:pPr>
      <w:r w:rsidRPr="0066255E">
        <w:t>A Federated Learning Model for Linear Fuzzy Clustering with Least Square Criterion</w:t>
      </w:r>
    </w:p>
    <w:p w14:paraId="3F890792" w14:textId="52C3969C" w:rsidR="00FD02F0" w:rsidRDefault="00FD02F0" w:rsidP="00FD02F0">
      <w:pPr>
        <w:spacing w:after="120"/>
      </w:pPr>
      <w:r>
        <w:rPr>
          <w:rFonts w:cs="Lucida Sans Unicode"/>
        </w:rPr>
        <w:tab/>
      </w:r>
      <w:r>
        <w:rPr>
          <w:rFonts w:cs="Lucida Sans Unicode"/>
        </w:rPr>
        <w:tab/>
      </w:r>
      <w:r w:rsidR="0066255E" w:rsidRPr="0066255E">
        <w:rPr>
          <w:i/>
          <w:iCs/>
          <w:color w:val="000000"/>
        </w:rPr>
        <w:t>Katsuhiro Honda, Ryosuke Amejima</w:t>
      </w:r>
    </w:p>
    <w:p w14:paraId="06F44B80" w14:textId="6CF9103A" w:rsidR="00FD02F0" w:rsidRPr="00052B75" w:rsidRDefault="0066255E" w:rsidP="0066255E">
      <w:pPr>
        <w:ind w:left="1440"/>
      </w:pPr>
      <w:r w:rsidRPr="0066255E">
        <w:t>Joint Multiple Efficient Neighbors and Graph Learning Method for Multi-view Clustering</w:t>
      </w:r>
    </w:p>
    <w:p w14:paraId="650130B5" w14:textId="05EB673E" w:rsidR="00FD02F0" w:rsidRPr="00052B75" w:rsidRDefault="00FD02F0" w:rsidP="00FD02F0">
      <w:pPr>
        <w:spacing w:after="120"/>
        <w:rPr>
          <w:rFonts w:cs="Lucida Sans Unicode"/>
          <w:i/>
          <w:iCs/>
        </w:rPr>
      </w:pPr>
      <w:r>
        <w:rPr>
          <w:rFonts w:cs="Lucida Sans Unicode"/>
        </w:rPr>
        <w:tab/>
      </w:r>
      <w:r>
        <w:rPr>
          <w:rFonts w:cs="Lucida Sans Unicode"/>
        </w:rPr>
        <w:tab/>
      </w:r>
      <w:r w:rsidR="0066255E" w:rsidRPr="0066255E">
        <w:rPr>
          <w:i/>
          <w:iCs/>
          <w:color w:val="000000"/>
        </w:rPr>
        <w:t>Vicenç Torra, Fatemeh Sadjadi</w:t>
      </w:r>
    </w:p>
    <w:p w14:paraId="79B68D55" w14:textId="54DA4B53" w:rsidR="00FD02F0" w:rsidRPr="00176963" w:rsidRDefault="0066255E" w:rsidP="0066255E">
      <w:pPr>
        <w:ind w:left="1440"/>
      </w:pPr>
      <w:r w:rsidRPr="0066255E">
        <w:lastRenderedPageBreak/>
        <w:t>Maximum-Margin Nearest Prototype Classifiers with the Sum-over-others Loss Function and a Performance Evaluation</w:t>
      </w:r>
    </w:p>
    <w:p w14:paraId="6B58E033" w14:textId="7E22B23A" w:rsidR="00FD02F0" w:rsidRPr="0066255E" w:rsidRDefault="0066255E" w:rsidP="0066255E">
      <w:pPr>
        <w:ind w:left="1440"/>
        <w:rPr>
          <w:i/>
          <w:iCs/>
          <w:color w:val="000000"/>
        </w:rPr>
      </w:pPr>
      <w:r w:rsidRPr="0066255E">
        <w:rPr>
          <w:i/>
          <w:iCs/>
          <w:color w:val="000000"/>
        </w:rPr>
        <w:t>Yoshifumi Kusunoki</w:t>
      </w:r>
    </w:p>
    <w:p w14:paraId="536792B4" w14:textId="77777777" w:rsidR="00635628" w:rsidRDefault="00635628" w:rsidP="00151F93">
      <w:pPr>
        <w:spacing w:after="120"/>
        <w:rPr>
          <w:b/>
          <w:color w:val="FF0000"/>
        </w:rPr>
      </w:pPr>
    </w:p>
    <w:p w14:paraId="0C672933" w14:textId="7DC15257" w:rsidR="0066255E" w:rsidRPr="003850F6" w:rsidRDefault="0066255E" w:rsidP="0066255E">
      <w:pPr>
        <w:spacing w:before="120" w:after="60"/>
      </w:pPr>
      <w:r>
        <w:rPr>
          <w:b/>
        </w:rPr>
        <w:t>16</w:t>
      </w:r>
      <w:r w:rsidRPr="0066305E">
        <w:rPr>
          <w:b/>
        </w:rPr>
        <w:t>:</w:t>
      </w:r>
      <w:r>
        <w:rPr>
          <w:b/>
        </w:rPr>
        <w:t>0</w:t>
      </w:r>
      <w:r w:rsidRPr="0066305E">
        <w:rPr>
          <w:b/>
        </w:rPr>
        <w:t xml:space="preserve">0 – </w:t>
      </w:r>
      <w:r>
        <w:rPr>
          <w:b/>
        </w:rPr>
        <w:t>17</w:t>
      </w:r>
      <w:r w:rsidRPr="0066305E">
        <w:rPr>
          <w:b/>
        </w:rPr>
        <w:t>:</w:t>
      </w:r>
      <w:r>
        <w:rPr>
          <w:b/>
        </w:rPr>
        <w:t>4</w:t>
      </w:r>
      <w:r w:rsidRPr="0066305E">
        <w:rPr>
          <w:b/>
        </w:rPr>
        <w:t>0</w:t>
      </w:r>
      <w:r>
        <w:tab/>
      </w:r>
      <w:r w:rsidRPr="003850F6">
        <w:rPr>
          <w:color w:val="0070C0"/>
        </w:rPr>
        <w:t xml:space="preserve">Parallel Session </w:t>
      </w:r>
      <w:r w:rsidR="0066484B">
        <w:rPr>
          <w:color w:val="0070C0"/>
        </w:rPr>
        <w:t>5</w:t>
      </w:r>
      <w:r w:rsidRPr="003850F6">
        <w:rPr>
          <w:color w:val="0070C0"/>
        </w:rPr>
        <w:t xml:space="preserve">: </w:t>
      </w:r>
      <w:r w:rsidRPr="00F1290A">
        <w:rPr>
          <w:b/>
        </w:rPr>
        <w:t>Optimization and</w:t>
      </w:r>
      <w:r>
        <w:rPr>
          <w:color w:val="0070C0"/>
        </w:rPr>
        <w:t xml:space="preserve"> </w:t>
      </w:r>
      <w:r>
        <w:rPr>
          <w:b/>
        </w:rPr>
        <w:t>Statistical Methods I [</w:t>
      </w:r>
      <w:r w:rsidRPr="00052B75">
        <w:rPr>
          <w:bCs/>
          <w:color w:val="0432FF"/>
        </w:rPr>
        <w:t>Collaboration Room</w:t>
      </w:r>
      <w:r>
        <w:rPr>
          <w:bCs/>
          <w:color w:val="0432FF"/>
        </w:rPr>
        <w:t xml:space="preserve"> 1</w:t>
      </w:r>
      <w:r>
        <w:rPr>
          <w:b/>
        </w:rPr>
        <w:t>]</w:t>
      </w:r>
    </w:p>
    <w:p w14:paraId="6CA44205" w14:textId="271A4D3C" w:rsidR="0066255E" w:rsidRPr="001E425A" w:rsidRDefault="0066255E" w:rsidP="0066255E">
      <w:pPr>
        <w:spacing w:after="120"/>
        <w:ind w:firstLine="720"/>
        <w:rPr>
          <w:rFonts w:eastAsia="Times New Roman" w:cs="Arial"/>
          <w:b/>
          <w:bCs/>
          <w:color w:val="0000FF"/>
        </w:rPr>
      </w:pPr>
      <w:r>
        <w:rPr>
          <w:rStyle w:val="Hyperlink"/>
          <w:rFonts w:eastAsia="Times New Roman" w:cs="Arial"/>
          <w:u w:val="none"/>
        </w:rPr>
        <w:tab/>
      </w:r>
      <w:r w:rsidRPr="001E425A">
        <w:rPr>
          <w:rStyle w:val="Hyperlink"/>
          <w:rFonts w:eastAsia="Times New Roman" w:cs="Arial"/>
          <w:b/>
          <w:bCs/>
          <w:u w:val="none"/>
        </w:rPr>
        <w:t xml:space="preserve">Chair: </w:t>
      </w:r>
      <w:r w:rsidR="00A4772A" w:rsidRPr="001E425A">
        <w:rPr>
          <w:rStyle w:val="Hyperlink"/>
          <w:rFonts w:eastAsia="Times New Roman" w:cs="Arial"/>
          <w:b/>
          <w:bCs/>
          <w:u w:val="none"/>
        </w:rPr>
        <w:t xml:space="preserve">Bao Q. Ta </w:t>
      </w:r>
    </w:p>
    <w:p w14:paraId="7485B85E" w14:textId="055D2C0C" w:rsidR="0066255E" w:rsidRPr="000F6775" w:rsidRDefault="0066255E" w:rsidP="0066255E">
      <w:pPr>
        <w:ind w:left="1440"/>
      </w:pPr>
      <w:r w:rsidRPr="000F6775">
        <w:t xml:space="preserve">The a </w:t>
      </w:r>
      <w:r w:rsidR="00457D54">
        <w:t>P</w:t>
      </w:r>
      <w:r w:rsidRPr="000F6775">
        <w:t xml:space="preserve">riori </w:t>
      </w:r>
      <w:r w:rsidR="00457D54">
        <w:t>P</w:t>
      </w:r>
      <w:r w:rsidRPr="000F6775">
        <w:t xml:space="preserve">rocedure for </w:t>
      </w:r>
      <w:r w:rsidR="00457D54">
        <w:t>E</w:t>
      </w:r>
      <w:r w:rsidRPr="000F6775">
        <w:t xml:space="preserve">stimating the Cohen's </w:t>
      </w:r>
      <w:r w:rsidR="00457D54">
        <w:t>E</w:t>
      </w:r>
      <w:r w:rsidRPr="000F6775">
        <w:t xml:space="preserve">ffect </w:t>
      </w:r>
      <w:r w:rsidR="00457D54">
        <w:t>S</w:t>
      </w:r>
      <w:r w:rsidRPr="000F6775">
        <w:t xml:space="preserve">ize under </w:t>
      </w:r>
      <w:r w:rsidR="00457D54">
        <w:t>I</w:t>
      </w:r>
      <w:r w:rsidRPr="000F6775">
        <w:t xml:space="preserve">ndependent </w:t>
      </w:r>
      <w:r w:rsidR="00457D54">
        <w:t>S</w:t>
      </w:r>
      <w:r w:rsidRPr="000F6775">
        <w:t xml:space="preserve">kew </w:t>
      </w:r>
      <w:r w:rsidR="00457D54">
        <w:t>N</w:t>
      </w:r>
      <w:r w:rsidRPr="000F6775">
        <w:t xml:space="preserve">ormal </w:t>
      </w:r>
      <w:r w:rsidR="00457D54">
        <w:t>S</w:t>
      </w:r>
      <w:r w:rsidRPr="000F6775">
        <w:t>ettings</w:t>
      </w:r>
    </w:p>
    <w:p w14:paraId="48FEE668" w14:textId="77777777" w:rsidR="0066255E" w:rsidRPr="000F6775" w:rsidRDefault="0066255E" w:rsidP="0066255E">
      <w:pPr>
        <w:spacing w:after="120"/>
        <w:ind w:left="1440"/>
        <w:rPr>
          <w:i/>
          <w:iCs/>
          <w:color w:val="000000"/>
        </w:rPr>
      </w:pPr>
      <w:r w:rsidRPr="000F6775">
        <w:rPr>
          <w:i/>
          <w:iCs/>
          <w:color w:val="000000"/>
        </w:rPr>
        <w:t>Cong Wang, Tonghui Wang, Xiangfei Chen, David Trafimow, Tingting Tong, Liqun Hu, S. T. Boris Choy</w:t>
      </w:r>
    </w:p>
    <w:p w14:paraId="75DA1226" w14:textId="77777777" w:rsidR="0066255E" w:rsidRPr="0083118D" w:rsidRDefault="0066255E" w:rsidP="0066255E">
      <w:pPr>
        <w:ind w:left="1440"/>
        <w:rPr>
          <w:rFonts w:cs="Lucida Sans Unicode"/>
        </w:rPr>
      </w:pPr>
      <w:r w:rsidRPr="000F6775">
        <w:t>Fast - Asymptotically Optimal - Methods for Determining the Optimal Number of Features</w:t>
      </w:r>
    </w:p>
    <w:p w14:paraId="49F72AFF" w14:textId="364B18B3" w:rsidR="0066255E" w:rsidRPr="00B9252D" w:rsidRDefault="0066255E" w:rsidP="0066255E">
      <w:pPr>
        <w:spacing w:after="120"/>
        <w:rPr>
          <w:i/>
        </w:rPr>
      </w:pPr>
      <w:r>
        <w:tab/>
      </w:r>
      <w:r>
        <w:tab/>
      </w:r>
      <w:r w:rsidRPr="000F6775">
        <w:rPr>
          <w:i/>
          <w:iCs/>
          <w:color w:val="000000"/>
        </w:rPr>
        <w:t>Saeid Tizpaz-Niari,</w:t>
      </w:r>
      <w:r w:rsidR="00CD3D7D">
        <w:rPr>
          <w:i/>
          <w:iCs/>
          <w:color w:val="000000"/>
        </w:rPr>
        <w:t xml:space="preserve"> </w:t>
      </w:r>
      <w:r w:rsidRPr="000F6775">
        <w:rPr>
          <w:i/>
          <w:iCs/>
          <w:color w:val="000000"/>
        </w:rPr>
        <w:t>Luc Longpre, Olga Kosheleva, Vladik Kreinovich</w:t>
      </w:r>
    </w:p>
    <w:p w14:paraId="446D87E9" w14:textId="77777777" w:rsidR="003C6203" w:rsidRPr="007F08AF" w:rsidRDefault="003C6203" w:rsidP="003C6203">
      <w:pPr>
        <w:ind w:left="1440"/>
        <w:rPr>
          <w:color w:val="000000"/>
        </w:rPr>
      </w:pPr>
      <w:r w:rsidRPr="007F08AF">
        <w:rPr>
          <w:color w:val="000000"/>
        </w:rPr>
        <w:t>Immune-Based Algorithm for the Multi-Server Home Care Service Problem with Various Frequencies: An Example of Taiwan</w:t>
      </w:r>
    </w:p>
    <w:p w14:paraId="082E7230" w14:textId="79AB010A" w:rsidR="003C6203" w:rsidRPr="000F6775" w:rsidRDefault="003C6203" w:rsidP="003C6203">
      <w:pPr>
        <w:spacing w:after="120"/>
        <w:ind w:left="1440"/>
        <w:rPr>
          <w:i/>
          <w:iCs/>
          <w:color w:val="000000"/>
        </w:rPr>
      </w:pPr>
      <w:r w:rsidRPr="007F08AF">
        <w:rPr>
          <w:i/>
          <w:iCs/>
          <w:color w:val="000000"/>
        </w:rPr>
        <w:t>Yi-Chih Hsieh, Peng-Sheng You, Ta-Cheng Chen</w:t>
      </w:r>
      <w:r w:rsidRPr="000F6775">
        <w:t xml:space="preserve"> </w:t>
      </w:r>
    </w:p>
    <w:p w14:paraId="0FDDD99D" w14:textId="2E53E766" w:rsidR="0066255E" w:rsidRPr="000F6775" w:rsidRDefault="0066255E" w:rsidP="0066255E">
      <w:pPr>
        <w:ind w:left="1440"/>
        <w:rPr>
          <w:rFonts w:cstheme="minorBidi"/>
        </w:rPr>
      </w:pPr>
      <w:r w:rsidRPr="000F6775">
        <w:rPr>
          <w:color w:val="000000"/>
        </w:rPr>
        <w:t xml:space="preserve">0-1 Combinatorial </w:t>
      </w:r>
      <w:r w:rsidR="00457D54" w:rsidRPr="000F6775">
        <w:rPr>
          <w:color w:val="000000"/>
        </w:rPr>
        <w:t xml:space="preserve">Optimization Problems </w:t>
      </w:r>
      <w:r w:rsidR="00457D54">
        <w:rPr>
          <w:color w:val="000000"/>
        </w:rPr>
        <w:t>w</w:t>
      </w:r>
      <w:r w:rsidR="00457D54" w:rsidRPr="000F6775">
        <w:rPr>
          <w:color w:val="000000"/>
        </w:rPr>
        <w:t xml:space="preserve">ith Qualitative </w:t>
      </w:r>
      <w:r w:rsidR="00457D54">
        <w:rPr>
          <w:color w:val="000000"/>
        </w:rPr>
        <w:t>a</w:t>
      </w:r>
      <w:r w:rsidR="00457D54" w:rsidRPr="000F6775">
        <w:rPr>
          <w:color w:val="000000"/>
        </w:rPr>
        <w:t>nd Uncertain Profits</w:t>
      </w:r>
      <w:r w:rsidR="00E91B61">
        <w:rPr>
          <w:color w:val="000000"/>
        </w:rPr>
        <w:t xml:space="preserve"> [</w:t>
      </w:r>
      <w:r w:rsidR="00E91B61" w:rsidRPr="00E91B61">
        <w:rPr>
          <w:color w:val="FF0000"/>
        </w:rPr>
        <w:t>Online</w:t>
      </w:r>
      <w:r w:rsidR="00E91B61">
        <w:rPr>
          <w:color w:val="000000"/>
        </w:rPr>
        <w:t>]</w:t>
      </w:r>
    </w:p>
    <w:p w14:paraId="4CF221A5" w14:textId="77777777" w:rsidR="0066255E" w:rsidRDefault="0066255E" w:rsidP="00151F93">
      <w:pPr>
        <w:spacing w:after="120"/>
        <w:ind w:left="1440"/>
        <w:rPr>
          <w:i/>
          <w:iCs/>
          <w:color w:val="000000"/>
        </w:rPr>
      </w:pPr>
      <w:r w:rsidRPr="000F6775">
        <w:rPr>
          <w:i/>
          <w:iCs/>
          <w:color w:val="000000"/>
        </w:rPr>
        <w:t>Tuan Anh VU, Sohaib AFIFI, Eric Lefèvre, Frédéric Pichon</w:t>
      </w:r>
    </w:p>
    <w:p w14:paraId="6E6F2673" w14:textId="77777777" w:rsidR="00477AEA" w:rsidRDefault="00477AEA" w:rsidP="00477AEA">
      <w:pPr>
        <w:ind w:left="1440"/>
        <w:rPr>
          <w:i/>
          <w:iCs/>
          <w:color w:val="000000"/>
        </w:rPr>
      </w:pPr>
    </w:p>
    <w:p w14:paraId="7FA40D29" w14:textId="75645CB4" w:rsidR="00477AEA" w:rsidRPr="00477AEA" w:rsidRDefault="00477AEA" w:rsidP="00477AEA">
      <w:pPr>
        <w:pStyle w:val="NormalWeb"/>
        <w:spacing w:before="0" w:beforeAutospacing="0" w:after="0" w:afterAutospacing="0"/>
        <w:rPr>
          <w:rFonts w:eastAsia="Times New Roman"/>
          <w:lang w:eastAsia="ja-JP"/>
        </w:rPr>
      </w:pPr>
      <w:r>
        <w:rPr>
          <w:b/>
        </w:rPr>
        <w:t>16</w:t>
      </w:r>
      <w:r w:rsidRPr="0066305E">
        <w:rPr>
          <w:b/>
        </w:rPr>
        <w:t>:</w:t>
      </w:r>
      <w:r>
        <w:rPr>
          <w:b/>
        </w:rPr>
        <w:t>0</w:t>
      </w:r>
      <w:r w:rsidRPr="0066305E">
        <w:rPr>
          <w:b/>
        </w:rPr>
        <w:t xml:space="preserve">0 – </w:t>
      </w:r>
      <w:r>
        <w:rPr>
          <w:b/>
        </w:rPr>
        <w:t>17</w:t>
      </w:r>
      <w:r w:rsidRPr="0066305E">
        <w:rPr>
          <w:b/>
        </w:rPr>
        <w:t>:</w:t>
      </w:r>
      <w:r>
        <w:rPr>
          <w:b/>
        </w:rPr>
        <w:t>4</w:t>
      </w:r>
      <w:r w:rsidRPr="0066305E">
        <w:rPr>
          <w:b/>
        </w:rPr>
        <w:t>0</w:t>
      </w:r>
      <w:r>
        <w:tab/>
      </w:r>
      <w:r w:rsidRPr="003850F6">
        <w:rPr>
          <w:color w:val="0070C0"/>
        </w:rPr>
        <w:t xml:space="preserve">Parallel Session </w:t>
      </w:r>
      <w:r w:rsidR="0066484B">
        <w:rPr>
          <w:color w:val="0070C0"/>
        </w:rPr>
        <w:t>6</w:t>
      </w:r>
      <w:r w:rsidRPr="003850F6">
        <w:rPr>
          <w:color w:val="0070C0"/>
        </w:rPr>
        <w:t xml:space="preserve">: </w:t>
      </w:r>
      <w:r w:rsidRPr="00477AEA">
        <w:rPr>
          <w:rFonts w:eastAsiaTheme="minorHAnsi"/>
          <w:b/>
          <w:lang w:eastAsia="ja-JP"/>
        </w:rPr>
        <w:t>Security and Privacy in Machine Learning</w:t>
      </w:r>
      <w:r>
        <w:rPr>
          <w:b/>
        </w:rPr>
        <w:t xml:space="preserve"> [</w:t>
      </w:r>
      <w:r w:rsidRPr="00052B75">
        <w:rPr>
          <w:bCs/>
          <w:color w:val="0432FF"/>
        </w:rPr>
        <w:t>Collaboration Room</w:t>
      </w:r>
      <w:r>
        <w:rPr>
          <w:bCs/>
          <w:color w:val="0432FF"/>
        </w:rPr>
        <w:t xml:space="preserve"> 3</w:t>
      </w:r>
      <w:r>
        <w:rPr>
          <w:b/>
        </w:rPr>
        <w:t>]</w:t>
      </w:r>
    </w:p>
    <w:p w14:paraId="5399D09C" w14:textId="3CD34375" w:rsidR="00477AEA" w:rsidRPr="001E425A" w:rsidRDefault="00477AEA" w:rsidP="00477AEA">
      <w:pPr>
        <w:spacing w:after="120"/>
        <w:ind w:firstLine="720"/>
        <w:rPr>
          <w:rFonts w:eastAsia="Times New Roman" w:cs="Arial"/>
          <w:b/>
          <w:bCs/>
          <w:color w:val="0000FF"/>
        </w:rPr>
      </w:pPr>
      <w:r>
        <w:rPr>
          <w:rStyle w:val="Hyperlink"/>
          <w:rFonts w:eastAsia="Times New Roman" w:cs="Arial"/>
          <w:u w:val="none"/>
        </w:rPr>
        <w:tab/>
      </w:r>
      <w:r w:rsidRPr="001E425A">
        <w:rPr>
          <w:rStyle w:val="Hyperlink"/>
          <w:rFonts w:eastAsia="Times New Roman" w:cs="Arial"/>
          <w:b/>
          <w:bCs/>
          <w:u w:val="none"/>
        </w:rPr>
        <w:t xml:space="preserve">Chair: </w:t>
      </w:r>
      <w:r w:rsidR="00A4772A" w:rsidRPr="001E425A">
        <w:rPr>
          <w:rStyle w:val="Hyperlink"/>
          <w:rFonts w:eastAsia="Times New Roman" w:cs="Arial"/>
          <w:b/>
          <w:bCs/>
          <w:u w:val="none"/>
        </w:rPr>
        <w:t>Vicenç Torra</w:t>
      </w:r>
    </w:p>
    <w:p w14:paraId="4EE4CE1B" w14:textId="06494789" w:rsidR="00477AEA" w:rsidRPr="00477AEA" w:rsidRDefault="00477AEA" w:rsidP="00477AEA">
      <w:pPr>
        <w:ind w:left="1440"/>
      </w:pPr>
      <w:r w:rsidRPr="00477AEA">
        <w:rPr>
          <w:color w:val="000000"/>
        </w:rPr>
        <w:t>A Novel Privacy-preserving Federated Learning Model based on Secure Multi-party Computation</w:t>
      </w:r>
    </w:p>
    <w:p w14:paraId="3AC3CF0E" w14:textId="18A40DF4" w:rsidR="00477AEA" w:rsidRPr="00477AEA" w:rsidRDefault="00477AEA" w:rsidP="00477AEA">
      <w:pPr>
        <w:spacing w:after="120"/>
        <w:ind w:left="1440"/>
        <w:rPr>
          <w:i/>
          <w:iCs/>
          <w:color w:val="000000"/>
        </w:rPr>
      </w:pPr>
      <w:r w:rsidRPr="00477AEA">
        <w:rPr>
          <w:i/>
          <w:iCs/>
          <w:color w:val="000000"/>
        </w:rPr>
        <w:t>Sang Pham Xuan, Tu Anh Tran, The Dung Luong</w:t>
      </w:r>
    </w:p>
    <w:p w14:paraId="04EB1F7C" w14:textId="01C8C47A" w:rsidR="00477AEA" w:rsidRPr="00477AEA" w:rsidRDefault="00477AEA" w:rsidP="00477AEA">
      <w:pPr>
        <w:ind w:left="1440"/>
        <w:rPr>
          <w:rFonts w:cs="Lucida Sans Unicode"/>
        </w:rPr>
      </w:pPr>
      <w:r w:rsidRPr="00477AEA">
        <w:rPr>
          <w:color w:val="000000"/>
        </w:rPr>
        <w:t>An Elliptic Curve-based Privacy-Preserving Recommender System</w:t>
      </w:r>
    </w:p>
    <w:p w14:paraId="4B2391E4" w14:textId="1D485EBC" w:rsidR="00477AEA" w:rsidRPr="00B9252D" w:rsidRDefault="00477AEA" w:rsidP="00477AEA">
      <w:pPr>
        <w:spacing w:after="120"/>
        <w:rPr>
          <w:i/>
        </w:rPr>
      </w:pPr>
      <w:r>
        <w:tab/>
      </w:r>
      <w:r>
        <w:tab/>
      </w:r>
      <w:r w:rsidRPr="00477AEA">
        <w:rPr>
          <w:i/>
          <w:iCs/>
          <w:color w:val="000000"/>
        </w:rPr>
        <w:t>Van Vu-</w:t>
      </w:r>
      <w:r w:rsidR="001E425A" w:rsidRPr="00477AEA">
        <w:rPr>
          <w:i/>
          <w:iCs/>
          <w:color w:val="000000"/>
        </w:rPr>
        <w:t>Thi, The</w:t>
      </w:r>
      <w:r>
        <w:rPr>
          <w:i/>
          <w:iCs/>
          <w:color w:val="000000"/>
          <w:lang w:val="vi-VN"/>
        </w:rPr>
        <w:t xml:space="preserve"> </w:t>
      </w:r>
      <w:r w:rsidRPr="00477AEA">
        <w:rPr>
          <w:i/>
          <w:iCs/>
          <w:color w:val="000000"/>
        </w:rPr>
        <w:t>Dung Luong</w:t>
      </w:r>
    </w:p>
    <w:p w14:paraId="2EA0BA5C" w14:textId="4EA1CB17" w:rsidR="00477AEA" w:rsidRPr="006C2A34" w:rsidRDefault="00477AEA" w:rsidP="00477AEA">
      <w:pPr>
        <w:ind w:left="1440"/>
      </w:pPr>
      <w:r w:rsidRPr="006C2A34">
        <w:rPr>
          <w:color w:val="000000"/>
        </w:rPr>
        <w:t xml:space="preserve">A </w:t>
      </w:r>
      <w:r w:rsidR="00457D54">
        <w:rPr>
          <w:color w:val="000000"/>
        </w:rPr>
        <w:t>M</w:t>
      </w:r>
      <w:r w:rsidRPr="006C2A34">
        <w:rPr>
          <w:color w:val="000000"/>
        </w:rPr>
        <w:t xml:space="preserve">ethod </w:t>
      </w:r>
      <w:r w:rsidR="00457D54">
        <w:rPr>
          <w:color w:val="000000"/>
        </w:rPr>
        <w:t>a</w:t>
      </w:r>
      <w:r w:rsidRPr="006C2A34">
        <w:rPr>
          <w:color w:val="000000"/>
        </w:rPr>
        <w:t xml:space="preserve">gainst </w:t>
      </w:r>
      <w:r w:rsidR="00457D54">
        <w:rPr>
          <w:color w:val="000000"/>
        </w:rPr>
        <w:t>A</w:t>
      </w:r>
      <w:r w:rsidRPr="006C2A34">
        <w:rPr>
          <w:color w:val="000000"/>
        </w:rPr>
        <w:t xml:space="preserve">dversarial </w:t>
      </w:r>
      <w:r w:rsidR="00457D54">
        <w:rPr>
          <w:color w:val="000000"/>
        </w:rPr>
        <w:t>A</w:t>
      </w:r>
      <w:r w:rsidRPr="006C2A34">
        <w:rPr>
          <w:color w:val="000000"/>
        </w:rPr>
        <w:t xml:space="preserve">ttacks to </w:t>
      </w:r>
      <w:r w:rsidR="00457D54">
        <w:rPr>
          <w:color w:val="000000"/>
        </w:rPr>
        <w:t>E</w:t>
      </w:r>
      <w:r w:rsidRPr="006C2A34">
        <w:rPr>
          <w:color w:val="000000"/>
        </w:rPr>
        <w:t xml:space="preserve">nhance the </w:t>
      </w:r>
      <w:r w:rsidR="00457D54">
        <w:rPr>
          <w:color w:val="000000"/>
        </w:rPr>
        <w:t>R</w:t>
      </w:r>
      <w:r w:rsidRPr="006C2A34">
        <w:rPr>
          <w:color w:val="000000"/>
        </w:rPr>
        <w:t xml:space="preserve">obustness of Deep Learning </w:t>
      </w:r>
      <w:r w:rsidR="00457D54">
        <w:rPr>
          <w:color w:val="000000"/>
        </w:rPr>
        <w:t>M</w:t>
      </w:r>
      <w:r w:rsidRPr="006C2A34">
        <w:rPr>
          <w:color w:val="000000"/>
        </w:rPr>
        <w:t>odels</w:t>
      </w:r>
      <w:r w:rsidRPr="006C2A34">
        <w:t xml:space="preserve"> </w:t>
      </w:r>
    </w:p>
    <w:p w14:paraId="671A2FCA" w14:textId="3F53276A" w:rsidR="00477AEA" w:rsidRPr="000F6775" w:rsidRDefault="00477AEA" w:rsidP="00477AEA">
      <w:pPr>
        <w:spacing w:after="120"/>
        <w:ind w:firstLine="1440"/>
        <w:rPr>
          <w:i/>
          <w:iCs/>
          <w:color w:val="000000"/>
        </w:rPr>
      </w:pPr>
      <w:r w:rsidRPr="00477AEA">
        <w:rPr>
          <w:i/>
          <w:iCs/>
          <w:color w:val="000000"/>
        </w:rPr>
        <w:t>Phi Ho Truong, Duy Trung Pham</w:t>
      </w:r>
    </w:p>
    <w:p w14:paraId="72A84673" w14:textId="264DFFEA" w:rsidR="00477AEA" w:rsidRPr="006C2A34" w:rsidRDefault="00477AEA" w:rsidP="00477AEA">
      <w:pPr>
        <w:ind w:left="1440"/>
        <w:rPr>
          <w:rFonts w:cstheme="minorBidi"/>
        </w:rPr>
      </w:pPr>
      <w:r w:rsidRPr="006C2A34">
        <w:rPr>
          <w:color w:val="000000"/>
        </w:rPr>
        <w:t>Orand - A Fast, Publicly Verifiable, Scalable Decentralized Random Number Generator based on Distributed Verifiable Random Functions</w:t>
      </w:r>
      <w:r w:rsidR="00E91B61">
        <w:rPr>
          <w:color w:val="000000"/>
        </w:rPr>
        <w:t xml:space="preserve"> [</w:t>
      </w:r>
      <w:r w:rsidR="00E91B61" w:rsidRPr="00E91B61">
        <w:rPr>
          <w:color w:val="FF0000"/>
        </w:rPr>
        <w:t>Online</w:t>
      </w:r>
      <w:r w:rsidR="00E91B61">
        <w:rPr>
          <w:color w:val="000000"/>
        </w:rPr>
        <w:t>]</w:t>
      </w:r>
    </w:p>
    <w:p w14:paraId="1053F328" w14:textId="0FCC4707" w:rsidR="00477AEA" w:rsidRDefault="00477AEA" w:rsidP="00F452ED">
      <w:pPr>
        <w:ind w:firstLine="1440"/>
        <w:rPr>
          <w:color w:val="000000"/>
        </w:rPr>
      </w:pPr>
      <w:r w:rsidRPr="00477AEA">
        <w:rPr>
          <w:i/>
          <w:iCs/>
          <w:color w:val="000000"/>
        </w:rPr>
        <w:t>Minh Nhat Pham, Dung Anh Tran, Khuong Nguyen-An</w:t>
      </w:r>
    </w:p>
    <w:p w14:paraId="4DEF4F2D" w14:textId="77777777" w:rsidR="00F452ED" w:rsidRDefault="00F452ED" w:rsidP="00F452ED">
      <w:pPr>
        <w:ind w:firstLine="1440"/>
        <w:rPr>
          <w:color w:val="000000"/>
        </w:rPr>
      </w:pPr>
    </w:p>
    <w:p w14:paraId="06BA0B86" w14:textId="2F4E7388" w:rsidR="005931B8" w:rsidRDefault="005931B8" w:rsidP="005042B6">
      <w:pPr>
        <w:spacing w:before="240" w:after="240"/>
        <w:rPr>
          <w:color w:val="000000"/>
        </w:rPr>
      </w:pPr>
      <w:r>
        <w:rPr>
          <w:b/>
        </w:rPr>
        <w:t>18</w:t>
      </w:r>
      <w:r w:rsidRPr="0066305E">
        <w:rPr>
          <w:b/>
        </w:rPr>
        <w:t>:</w:t>
      </w:r>
      <w:r>
        <w:rPr>
          <w:b/>
        </w:rPr>
        <w:t>0</w:t>
      </w:r>
      <w:r w:rsidRPr="0066305E">
        <w:rPr>
          <w:b/>
        </w:rPr>
        <w:t xml:space="preserve">0 – </w:t>
      </w:r>
      <w:r>
        <w:rPr>
          <w:b/>
        </w:rPr>
        <w:t>19</w:t>
      </w:r>
      <w:r w:rsidRPr="0066305E">
        <w:rPr>
          <w:b/>
        </w:rPr>
        <w:t>:</w:t>
      </w:r>
      <w:r>
        <w:rPr>
          <w:b/>
        </w:rPr>
        <w:t>0</w:t>
      </w:r>
      <w:r w:rsidRPr="0066305E">
        <w:rPr>
          <w:b/>
        </w:rPr>
        <w:t>0</w:t>
      </w:r>
      <w:r>
        <w:tab/>
        <w:t>Move to Kanazawa International Hotel</w:t>
      </w:r>
    </w:p>
    <w:p w14:paraId="25EC23D7" w14:textId="0564CAFC" w:rsidR="00F452ED" w:rsidRDefault="00F452ED" w:rsidP="00F452ED">
      <w:pPr>
        <w:spacing w:before="240"/>
        <w:rPr>
          <w:color w:val="000000" w:themeColor="text1"/>
        </w:rPr>
      </w:pPr>
      <w:r>
        <w:rPr>
          <w:b/>
          <w:color w:val="FF0000"/>
        </w:rPr>
        <w:t>1</w:t>
      </w:r>
      <w:r w:rsidR="005931B8">
        <w:rPr>
          <w:b/>
          <w:color w:val="FF0000"/>
        </w:rPr>
        <w:t>9</w:t>
      </w:r>
      <w:r w:rsidRPr="0066305E">
        <w:rPr>
          <w:b/>
          <w:color w:val="FF0000"/>
        </w:rPr>
        <w:t>:</w:t>
      </w:r>
      <w:r>
        <w:rPr>
          <w:b/>
          <w:color w:val="FF0000"/>
        </w:rPr>
        <w:t>0</w:t>
      </w:r>
      <w:r w:rsidRPr="0066305E">
        <w:rPr>
          <w:b/>
          <w:color w:val="FF0000"/>
        </w:rPr>
        <w:t xml:space="preserve">0 – </w:t>
      </w:r>
      <w:r>
        <w:rPr>
          <w:b/>
          <w:color w:val="FF0000"/>
        </w:rPr>
        <w:t>2</w:t>
      </w:r>
      <w:r w:rsidR="005931B8">
        <w:rPr>
          <w:b/>
          <w:color w:val="FF0000"/>
        </w:rPr>
        <w:t>1</w:t>
      </w:r>
      <w:r w:rsidRPr="0066305E">
        <w:rPr>
          <w:b/>
          <w:color w:val="FF0000"/>
        </w:rPr>
        <w:t>:</w:t>
      </w:r>
      <w:r>
        <w:rPr>
          <w:b/>
          <w:color w:val="FF0000"/>
        </w:rPr>
        <w:t>0</w:t>
      </w:r>
      <w:r w:rsidRPr="0066305E">
        <w:rPr>
          <w:b/>
          <w:color w:val="FF0000"/>
        </w:rPr>
        <w:t>0</w:t>
      </w:r>
      <w:r w:rsidRPr="00E92781">
        <w:rPr>
          <w:color w:val="FF0000"/>
        </w:rPr>
        <w:tab/>
      </w:r>
      <w:r>
        <w:rPr>
          <w:rFonts w:eastAsia="Times New Roman" w:cs="Arial"/>
          <w:b/>
          <w:color w:val="000000"/>
        </w:rPr>
        <w:t xml:space="preserve">Welcome Reception </w:t>
      </w:r>
      <w:r w:rsidRPr="00F452ED">
        <w:rPr>
          <w:color w:val="0000CC"/>
        </w:rPr>
        <w:t>[</w:t>
      </w:r>
      <w:r w:rsidR="005931B8" w:rsidRPr="005931B8">
        <w:rPr>
          <w:rFonts w:eastAsia="Times New Roman" w:cs="Arial"/>
          <w:b/>
          <w:color w:val="0000CC"/>
        </w:rPr>
        <w:t>Kanazawa International Hotel</w:t>
      </w:r>
      <w:r w:rsidRPr="00F452ED">
        <w:rPr>
          <w:color w:val="0000CC"/>
        </w:rPr>
        <w:t>]</w:t>
      </w:r>
    </w:p>
    <w:p w14:paraId="6DE6DCD3" w14:textId="7D4BCF81" w:rsidR="00F452ED" w:rsidRDefault="00F452ED" w:rsidP="00CE4C0C">
      <w:pPr>
        <w:spacing w:after="240"/>
        <w:ind w:left="1440"/>
        <w:rPr>
          <w:color w:val="000000" w:themeColor="text1"/>
        </w:rPr>
      </w:pPr>
      <w:r w:rsidRPr="00F452ED">
        <w:rPr>
          <w:color w:val="FF0000"/>
        </w:rPr>
        <w:t xml:space="preserve">(After the </w:t>
      </w:r>
      <w:r w:rsidR="00BB1C97">
        <w:rPr>
          <w:color w:val="FF0000"/>
        </w:rPr>
        <w:t>reception</w:t>
      </w:r>
      <w:r w:rsidRPr="00F452ED">
        <w:rPr>
          <w:color w:val="FF0000"/>
        </w:rPr>
        <w:t>, buses will transport participants to Kanazawa station</w:t>
      </w:r>
      <w:r w:rsidR="00D4678B">
        <w:rPr>
          <w:color w:val="FF0000"/>
        </w:rPr>
        <w:t>,</w:t>
      </w:r>
      <w:r w:rsidRPr="00F452ED">
        <w:rPr>
          <w:color w:val="FF0000"/>
        </w:rPr>
        <w:t xml:space="preserve"> Komatsu station</w:t>
      </w:r>
      <w:r w:rsidR="00D4678B">
        <w:rPr>
          <w:color w:val="FF0000"/>
        </w:rPr>
        <w:t>, and High-Tech Center/JAIST</w:t>
      </w:r>
      <w:r w:rsidRPr="00F452ED">
        <w:rPr>
          <w:color w:val="FF0000"/>
        </w:rPr>
        <w:t>)</w:t>
      </w:r>
      <w:r w:rsidRPr="00F452ED">
        <w:rPr>
          <w:color w:val="000000" w:themeColor="text1"/>
        </w:rPr>
        <w:t xml:space="preserve"> </w:t>
      </w:r>
    </w:p>
    <w:p w14:paraId="23F2939B" w14:textId="77777777" w:rsidR="0063699A" w:rsidRDefault="0063699A" w:rsidP="0063699A">
      <w:pPr>
        <w:rPr>
          <w:rFonts w:eastAsia="Times New Roman" w:cs="Arial"/>
          <w:b/>
          <w:caps/>
          <w:color w:val="C00000"/>
        </w:rPr>
      </w:pPr>
    </w:p>
    <w:p w14:paraId="302B95FB" w14:textId="662FF757" w:rsidR="0063699A" w:rsidRDefault="0063699A" w:rsidP="0063699A">
      <w:pPr>
        <w:rPr>
          <w:rFonts w:eastAsia="Times New Roman" w:cs="Arial"/>
          <w:b/>
          <w:caps/>
          <w:color w:val="0000CC"/>
        </w:rPr>
      </w:pPr>
      <w:r>
        <w:rPr>
          <w:rFonts w:eastAsia="Times New Roman" w:cs="Arial"/>
          <w:b/>
          <w:caps/>
          <w:color w:val="C00000"/>
        </w:rPr>
        <w:t>FRI</w:t>
      </w:r>
      <w:r w:rsidRPr="003850F6">
        <w:rPr>
          <w:rFonts w:eastAsia="Times New Roman" w:cs="Arial"/>
          <w:b/>
          <w:caps/>
          <w:color w:val="C00000"/>
        </w:rPr>
        <w:t xml:space="preserve">, </w:t>
      </w:r>
      <w:r>
        <w:rPr>
          <w:rFonts w:eastAsia="Times New Roman" w:cs="Arial"/>
          <w:b/>
          <w:caps/>
          <w:color w:val="C00000"/>
        </w:rPr>
        <w:t>3</w:t>
      </w:r>
      <w:r>
        <w:rPr>
          <w:rFonts w:eastAsia="Times New Roman" w:cs="Arial"/>
          <w:b/>
          <w:caps/>
          <w:color w:val="C00000"/>
          <w:vertAlign w:val="superscript"/>
        </w:rPr>
        <w:t>rd</w:t>
      </w:r>
      <w:r w:rsidRPr="003850F6">
        <w:rPr>
          <w:rFonts w:eastAsia="Times New Roman" w:cs="Arial"/>
          <w:b/>
          <w:caps/>
          <w:color w:val="C00000"/>
        </w:rPr>
        <w:t xml:space="preserve"> </w:t>
      </w:r>
      <w:r>
        <w:rPr>
          <w:rFonts w:eastAsia="Times New Roman" w:cs="Arial"/>
          <w:b/>
          <w:caps/>
          <w:color w:val="C00000"/>
        </w:rPr>
        <w:t xml:space="preserve">NOVEMBER </w:t>
      </w:r>
      <w:r w:rsidRPr="0063699A">
        <w:rPr>
          <w:rFonts w:eastAsia="Times New Roman" w:cs="Arial"/>
          <w:b/>
          <w:caps/>
          <w:color w:val="0000CC"/>
        </w:rPr>
        <w:t>[</w:t>
      </w:r>
      <w:r>
        <w:rPr>
          <w:rFonts w:eastAsia="Times New Roman" w:cs="Arial"/>
          <w:b/>
          <w:color w:val="0000CC"/>
        </w:rPr>
        <w:t>Ishikawa High-Tech Center</w:t>
      </w:r>
      <w:r w:rsidRPr="0063699A">
        <w:rPr>
          <w:rFonts w:eastAsia="Times New Roman" w:cs="Arial"/>
          <w:b/>
          <w:caps/>
          <w:color w:val="0000CC"/>
        </w:rPr>
        <w:t>]</w:t>
      </w:r>
    </w:p>
    <w:p w14:paraId="5127FEE0" w14:textId="77777777" w:rsidR="005042B6" w:rsidRPr="003850F6" w:rsidRDefault="005042B6" w:rsidP="0063699A">
      <w:pPr>
        <w:rPr>
          <w:rFonts w:eastAsia="Times New Roman" w:cs="Arial"/>
          <w:b/>
          <w:caps/>
          <w:color w:val="C00000"/>
        </w:rPr>
      </w:pPr>
    </w:p>
    <w:p w14:paraId="5368104A" w14:textId="77777777" w:rsidR="0063699A" w:rsidRDefault="0063699A" w:rsidP="0063699A">
      <w:pPr>
        <w:rPr>
          <w:color w:val="000000" w:themeColor="text1"/>
        </w:rPr>
      </w:pPr>
    </w:p>
    <w:p w14:paraId="37C99673" w14:textId="288EDDF4" w:rsidR="0063699A" w:rsidRDefault="0063699A" w:rsidP="0063699A">
      <w:pPr>
        <w:spacing w:after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A17DEB" wp14:editId="27BB0A83">
                <wp:simplePos x="0" y="0"/>
                <wp:positionH relativeFrom="column">
                  <wp:posOffset>1469476360</wp:posOffset>
                </wp:positionH>
                <wp:positionV relativeFrom="paragraph">
                  <wp:posOffset>1467174485</wp:posOffset>
                </wp:positionV>
                <wp:extent cx="5056505" cy="1417320"/>
                <wp:effectExtent l="0" t="0" r="10795" b="11430"/>
                <wp:wrapNone/>
                <wp:docPr id="1147563261" name="Rectang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white">
                        <a:xfrm>
                          <a:off x="0" y="0"/>
                          <a:ext cx="5056505" cy="141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686A79" w14:textId="77777777" w:rsidR="0063699A" w:rsidRDefault="0063699A" w:rsidP="0063699A">
                            <w:pPr>
                              <w:pStyle w:val="NormalWeb"/>
                              <w:spacing w:before="249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The Fourth International Symposium on</w:t>
                            </w:r>
                            <w:r>
                              <w:rPr>
                                <w:rFonts w:ascii="Copperplate Gothic Light" w:eastAsiaTheme="majorEastAsia" w:hAnsi="Copperplate Gothic Light" w:cs="Tahoma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eastAsia="ja-JP"/>
                              </w:rPr>
                              <w:br/>
                            </w:r>
                            <w:r>
                              <w:rPr>
                                <w:rFonts w:ascii="Century Gothic" w:eastAsia="Tahoma" w:hAnsi="Century Gothic" w:cs="Tahoma"/>
                                <w:b/>
                                <w:bCs/>
                                <w:smallCaps/>
                                <w:color w:val="0000CC"/>
                                <w:kern w:val="24"/>
                                <w:sz w:val="30"/>
                                <w:szCs w:val="30"/>
                              </w:rPr>
                              <w:t>Integrated Uncertainty in Knowledge Modelling and Decision Making</w:t>
                            </w:r>
                            <w:r>
                              <w:rPr>
                                <w:rFonts w:ascii="Copperplate Gothic Light" w:eastAsia="Tahoma" w:hAnsi="Copperplate Gothic Light" w:cs="Tahoma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br/>
                              <w:t xml:space="preserve">    </w:t>
                            </w:r>
                          </w:p>
                        </w:txbxContent>
                      </wps:txbx>
                      <wps:bodyPr vertOverflow="clip" horzOverflow="clip" vert="horz" wrap="square" lIns="0" tIns="0" rIns="0" bIns="0" numCol="1" rtlCol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17DEB" id="Rectangle 1" o:spid="_x0000_s1027" style="position:absolute;margin-left:115706.8pt;margin-top:115525.55pt;width:398.15pt;height:11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" filled="f" stroked="f">
                <o:lock v:ext="edit" grouping="t"/>
                <v:textbox inset="0,0,0,0">
                  <w:txbxContent>
                    <w:p w14:paraId="63686A79" w14:textId="77777777" w:rsidR="0063699A" w:rsidRDefault="0063699A" w:rsidP="0063699A">
                      <w:pPr>
                        <w:pStyle w:val="NormalWeb"/>
                        <w:spacing w:before="249" w:beforeAutospacing="0" w:after="0" w:afterAutospacing="0" w:line="400" w:lineRule="exact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The Fourth International Symposium on</w:t>
                      </w:r>
                      <w:r>
                        <w:rPr>
                          <w:rFonts w:ascii="Copperplate Gothic Light" w:eastAsiaTheme="majorEastAsia" w:hAnsi="Copperplate Gothic Light" w:cs="Tahoma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lang w:eastAsia="ja-JP"/>
                        </w:rPr>
                        <w:br/>
                      </w:r>
                      <w:r>
                        <w:rPr>
                          <w:rFonts w:ascii="Century Gothic" w:eastAsia="Tahoma" w:hAnsi="Century Gothic" w:cs="Tahoma"/>
                          <w:b/>
                          <w:bCs/>
                          <w:smallCaps/>
                          <w:color w:val="0000CC"/>
                          <w:kern w:val="24"/>
                          <w:sz w:val="30"/>
                          <w:szCs w:val="30"/>
                        </w:rPr>
                        <w:t>Integrated Uncertainty in Knowledge Modelling and Decision Making</w:t>
                      </w:r>
                      <w:r>
                        <w:rPr>
                          <w:rFonts w:ascii="Copperplate Gothic Light" w:eastAsia="Tahoma" w:hAnsi="Copperplate Gothic Light" w:cs="Tahoma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br/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  <w:r w:rsidR="0066484B">
        <w:rPr>
          <w:b/>
        </w:rPr>
        <w:t>9</w:t>
      </w:r>
      <w:r>
        <w:rPr>
          <w:b/>
        </w:rPr>
        <w:t>:</w:t>
      </w:r>
      <w:r w:rsidR="0066484B">
        <w:rPr>
          <w:b/>
        </w:rPr>
        <w:t>0</w:t>
      </w:r>
      <w:r>
        <w:rPr>
          <w:b/>
        </w:rPr>
        <w:t xml:space="preserve">0 – </w:t>
      </w:r>
      <w:r w:rsidR="0066484B">
        <w:rPr>
          <w:b/>
        </w:rPr>
        <w:t>10</w:t>
      </w:r>
      <w:r>
        <w:rPr>
          <w:b/>
        </w:rPr>
        <w:t>:</w:t>
      </w:r>
      <w:r w:rsidR="0066484B">
        <w:rPr>
          <w:b/>
        </w:rPr>
        <w:t>0</w:t>
      </w:r>
      <w:r>
        <w:rPr>
          <w:b/>
        </w:rPr>
        <w:t>0</w:t>
      </w:r>
      <w:r>
        <w:tab/>
      </w:r>
      <w:r>
        <w:rPr>
          <w:color w:val="0070C0"/>
        </w:rPr>
        <w:t xml:space="preserve">Plenary 3 </w:t>
      </w:r>
      <w:r>
        <w:t>[</w:t>
      </w:r>
      <w:r>
        <w:rPr>
          <w:rFonts w:asciiTheme="minorHAnsi" w:hAnsiTheme="minorHAnsi" w:cstheme="minorBidi"/>
          <w:color w:val="0432FF"/>
          <w:lang w:eastAsia="en-US"/>
        </w:rPr>
        <w:t>Conference Hall</w:t>
      </w:r>
      <w:r>
        <w:t>]</w:t>
      </w:r>
    </w:p>
    <w:p w14:paraId="4B9D823C" w14:textId="4D6D290E" w:rsidR="0063699A" w:rsidRDefault="0063699A" w:rsidP="003B12A2">
      <w:pPr>
        <w:spacing w:before="120"/>
        <w:rPr>
          <w:rFonts w:asciiTheme="minorHAnsi" w:hAnsiTheme="minorHAnsi" w:cs="Lucida Sans Unicode"/>
          <w:b/>
          <w:color w:val="0070C0"/>
          <w:lang w:eastAsia="en-US"/>
        </w:rPr>
      </w:pPr>
      <w:r>
        <w:rPr>
          <w:rFonts w:cs="Lucida Sans Unicode"/>
          <w:b/>
          <w:color w:val="0070C0"/>
        </w:rPr>
        <w:t xml:space="preserve"> </w:t>
      </w:r>
      <w:r>
        <w:rPr>
          <w:rFonts w:cs="Lucida Sans Unicode"/>
          <w:b/>
          <w:color w:val="0070C0"/>
          <w:szCs w:val="22"/>
        </w:rPr>
        <w:tab/>
      </w:r>
      <w:r>
        <w:rPr>
          <w:rFonts w:cs="Lucida Sans Unicode"/>
          <w:b/>
          <w:color w:val="0070C0"/>
          <w:szCs w:val="22"/>
        </w:rPr>
        <w:tab/>
      </w:r>
      <w:r w:rsidRPr="0063699A">
        <w:rPr>
          <w:rFonts w:asciiTheme="minorHAnsi" w:hAnsiTheme="minorHAnsi" w:cs="Lucida Sans Unicode"/>
          <w:b/>
          <w:color w:val="0070C0"/>
          <w:szCs w:val="22"/>
          <w:lang w:eastAsia="en-US"/>
        </w:rPr>
        <w:t>Contrastive Discovery of Hierarchical Achievements in Reinforcement Learning</w:t>
      </w:r>
    </w:p>
    <w:p w14:paraId="749A0412" w14:textId="7F3425C6" w:rsidR="0063699A" w:rsidRDefault="0063699A" w:rsidP="003B12A2">
      <w:pPr>
        <w:spacing w:before="120" w:after="60"/>
        <w:ind w:left="1440"/>
        <w:rPr>
          <w:rFonts w:cs="Lucida Sans Unicode"/>
          <w:color w:val="0070C0"/>
        </w:rPr>
      </w:pPr>
      <w:r w:rsidRPr="0063699A">
        <w:rPr>
          <w:rFonts w:cs="Lucida Sans Unicode"/>
          <w:b/>
          <w:bCs/>
          <w:color w:val="0070C0"/>
        </w:rPr>
        <w:t>Hyun Oh SONG</w:t>
      </w:r>
      <w:r>
        <w:rPr>
          <w:rFonts w:cs="Lucida Sans Unicode"/>
          <w:color w:val="0070C0"/>
        </w:rPr>
        <w:t xml:space="preserve">, </w:t>
      </w:r>
      <w:r w:rsidRPr="0063699A">
        <w:rPr>
          <w:rFonts w:cs="Lucida Sans Unicode"/>
          <w:color w:val="0070C0"/>
        </w:rPr>
        <w:t>Seoul National University, Korea</w:t>
      </w:r>
      <w:r>
        <w:rPr>
          <w:rFonts w:cs="Lucida Sans Unicode"/>
          <w:color w:val="0070C0"/>
        </w:rPr>
        <w:t> </w:t>
      </w:r>
    </w:p>
    <w:p w14:paraId="539B234B" w14:textId="1AFA05B6" w:rsidR="0063699A" w:rsidRDefault="0063699A" w:rsidP="003B12A2">
      <w:pPr>
        <w:spacing w:before="120" w:after="120"/>
        <w:ind w:left="720" w:firstLine="720"/>
      </w:pPr>
      <w:r w:rsidRPr="001E425A">
        <w:rPr>
          <w:rFonts w:cs="Lucida Sans Unicode"/>
          <w:b/>
          <w:bCs/>
          <w:color w:val="0000FF"/>
        </w:rPr>
        <w:t>Chair:</w:t>
      </w:r>
      <w:r>
        <w:rPr>
          <w:rFonts w:cs="Lucida Sans Unicode"/>
        </w:rPr>
        <w:t xml:space="preserve"> </w:t>
      </w:r>
      <w:r w:rsidRPr="001E425A">
        <w:rPr>
          <w:rFonts w:cs="Lucida Sans Unicode"/>
          <w:b/>
          <w:bCs/>
          <w:color w:val="0000FF"/>
        </w:rPr>
        <w:t>Katsuhiro HONDA</w:t>
      </w:r>
    </w:p>
    <w:p w14:paraId="4A1A095D" w14:textId="424AB4E8" w:rsidR="0063699A" w:rsidRDefault="0066484B" w:rsidP="005042B6">
      <w:pPr>
        <w:spacing w:before="360" w:after="360"/>
        <w:rPr>
          <w:color w:val="FF0000"/>
        </w:rPr>
      </w:pPr>
      <w:r w:rsidRPr="0066305E">
        <w:rPr>
          <w:b/>
          <w:color w:val="FF0000"/>
        </w:rPr>
        <w:t>10:00 – 10:30</w:t>
      </w:r>
      <w:r w:rsidRPr="00E92781">
        <w:rPr>
          <w:color w:val="FF0000"/>
        </w:rPr>
        <w:tab/>
        <w:t>Coffee break</w:t>
      </w:r>
    </w:p>
    <w:p w14:paraId="7581BAAA" w14:textId="4954824F" w:rsidR="0066484B" w:rsidRPr="003850F6" w:rsidRDefault="0066484B" w:rsidP="0066484B">
      <w:pPr>
        <w:spacing w:after="60"/>
      </w:pPr>
      <w:r w:rsidRPr="0066305E">
        <w:rPr>
          <w:b/>
        </w:rPr>
        <w:lastRenderedPageBreak/>
        <w:t>1</w:t>
      </w:r>
      <w:r>
        <w:rPr>
          <w:b/>
        </w:rPr>
        <w:t>0</w:t>
      </w:r>
      <w:r w:rsidRPr="0066305E">
        <w:rPr>
          <w:b/>
        </w:rPr>
        <w:t>:30 – 1</w:t>
      </w:r>
      <w:r>
        <w:rPr>
          <w:b/>
        </w:rPr>
        <w:t>2</w:t>
      </w:r>
      <w:r w:rsidRPr="0066305E">
        <w:rPr>
          <w:b/>
        </w:rPr>
        <w:t>:</w:t>
      </w:r>
      <w:r w:rsidR="00927906">
        <w:rPr>
          <w:b/>
        </w:rPr>
        <w:t>3</w:t>
      </w:r>
      <w:r w:rsidRPr="0066305E">
        <w:rPr>
          <w:b/>
        </w:rPr>
        <w:t>0</w:t>
      </w:r>
      <w:r>
        <w:tab/>
      </w:r>
      <w:r w:rsidRPr="003850F6">
        <w:rPr>
          <w:color w:val="0070C0"/>
        </w:rPr>
        <w:t xml:space="preserve">Parallel Session </w:t>
      </w:r>
      <w:r>
        <w:rPr>
          <w:color w:val="0070C0"/>
        </w:rPr>
        <w:t>7</w:t>
      </w:r>
      <w:r w:rsidRPr="003850F6">
        <w:rPr>
          <w:color w:val="0070C0"/>
        </w:rPr>
        <w:t xml:space="preserve">: </w:t>
      </w:r>
      <w:r w:rsidRPr="00C9607A">
        <w:rPr>
          <w:b/>
        </w:rPr>
        <w:t xml:space="preserve">Uncertainty Management and Decision Support </w:t>
      </w:r>
      <w:r>
        <w:rPr>
          <w:b/>
        </w:rPr>
        <w:t xml:space="preserve">II </w:t>
      </w:r>
    </w:p>
    <w:p w14:paraId="0CE30CB6" w14:textId="2082C485" w:rsidR="0066484B" w:rsidRDefault="0066484B" w:rsidP="0066484B">
      <w:pPr>
        <w:spacing w:after="120"/>
        <w:rPr>
          <w:rStyle w:val="Hyperlink"/>
          <w:rFonts w:eastAsia="Times New Roman" w:cs="Arial"/>
          <w:u w:val="none"/>
        </w:rPr>
      </w:pPr>
      <w:r>
        <w:rPr>
          <w:rStyle w:val="Hyperlink"/>
          <w:rFonts w:eastAsia="Times New Roman" w:cs="Arial"/>
          <w:u w:val="none"/>
        </w:rPr>
        <w:t xml:space="preserve"> </w:t>
      </w:r>
      <w:r>
        <w:rPr>
          <w:rStyle w:val="Hyperlink"/>
          <w:rFonts w:eastAsia="Times New Roman" w:cs="Arial"/>
          <w:u w:val="none"/>
        </w:rPr>
        <w:tab/>
      </w:r>
      <w:r>
        <w:rPr>
          <w:rStyle w:val="Hyperlink"/>
          <w:rFonts w:eastAsia="Times New Roman" w:cs="Arial"/>
          <w:u w:val="none"/>
        </w:rPr>
        <w:tab/>
      </w:r>
      <w:r w:rsidRPr="001E425A">
        <w:rPr>
          <w:rStyle w:val="Hyperlink"/>
          <w:rFonts w:eastAsia="Times New Roman" w:cs="Arial"/>
          <w:b/>
          <w:bCs/>
          <w:u w:val="none"/>
        </w:rPr>
        <w:t>Chair:</w:t>
      </w:r>
      <w:r>
        <w:rPr>
          <w:rStyle w:val="Hyperlink"/>
          <w:rFonts w:eastAsia="Times New Roman" w:cs="Arial"/>
          <w:u w:val="none"/>
        </w:rPr>
        <w:t xml:space="preserve"> </w:t>
      </w:r>
      <w:r w:rsidR="00C97888" w:rsidRPr="001E425A">
        <w:rPr>
          <w:rStyle w:val="Hyperlink"/>
          <w:rFonts w:eastAsia="Times New Roman" w:cs="Arial"/>
          <w:b/>
          <w:bCs/>
          <w:u w:val="none"/>
        </w:rPr>
        <w:t>Hung-Son Nguyen</w:t>
      </w:r>
    </w:p>
    <w:p w14:paraId="7D6B6CD1" w14:textId="4085AB66" w:rsidR="0066484B" w:rsidRPr="0066484B" w:rsidRDefault="0066484B" w:rsidP="0066484B">
      <w:r>
        <w:rPr>
          <w:rStyle w:val="Hyperlink"/>
          <w:rFonts w:eastAsia="Times New Roman" w:cs="Arial"/>
          <w:u w:val="none"/>
        </w:rPr>
        <w:tab/>
      </w:r>
      <w:r w:rsidRPr="003850F6">
        <w:rPr>
          <w:rStyle w:val="Hyperlink"/>
          <w:rFonts w:eastAsia="Times New Roman" w:cs="Arial"/>
          <w:u w:val="none"/>
        </w:rPr>
        <w:tab/>
      </w:r>
      <w:r w:rsidRPr="0066484B">
        <w:rPr>
          <w:color w:val="000000"/>
        </w:rPr>
        <w:t>Application of Interval Valued Fuzzy Sets in Attribute Ranking</w:t>
      </w:r>
      <w:r w:rsidRPr="0066484B">
        <w:t xml:space="preserve"> </w:t>
      </w:r>
    </w:p>
    <w:p w14:paraId="1D3A91CD" w14:textId="00BC9AA7" w:rsidR="0066484B" w:rsidRPr="0066484B" w:rsidRDefault="0066484B" w:rsidP="0066484B">
      <w:pPr>
        <w:spacing w:after="120"/>
        <w:rPr>
          <w:rFonts w:cs="Lucida Sans Unicode"/>
          <w:i/>
          <w:iCs/>
        </w:rPr>
      </w:pPr>
      <w:r w:rsidRPr="003850F6">
        <w:rPr>
          <w:rFonts w:cs="Lucida Sans Unicode"/>
        </w:rPr>
        <w:tab/>
      </w:r>
      <w:r w:rsidRPr="003850F6">
        <w:rPr>
          <w:rFonts w:cs="Lucida Sans Unicode"/>
        </w:rPr>
        <w:tab/>
      </w:r>
      <w:r w:rsidRPr="0066484B">
        <w:rPr>
          <w:i/>
          <w:iCs/>
          <w:color w:val="000000"/>
        </w:rPr>
        <w:t>Bich Khue Vo, Hung-Son Nguyen</w:t>
      </w:r>
    </w:p>
    <w:p w14:paraId="6AF83352" w14:textId="2014F38F" w:rsidR="0066484B" w:rsidRPr="0066484B" w:rsidRDefault="0066484B" w:rsidP="0066484B">
      <w:pPr>
        <w:ind w:left="1440" w:hanging="1440"/>
      </w:pPr>
      <w:r w:rsidRPr="0083118D">
        <w:rPr>
          <w:rStyle w:val="Hyperlink"/>
          <w:rFonts w:eastAsia="Times New Roman" w:cs="Arial"/>
          <w:u w:val="none"/>
        </w:rPr>
        <w:tab/>
      </w:r>
      <w:r w:rsidRPr="0066484B">
        <w:rPr>
          <w:color w:val="000000"/>
        </w:rPr>
        <w:t>Utilization of Data Envelopment Analysis for Grid Traffic Accident Data</w:t>
      </w:r>
    </w:p>
    <w:p w14:paraId="4ED5C66D" w14:textId="01703971" w:rsidR="0066484B" w:rsidRPr="0066484B" w:rsidRDefault="0066484B" w:rsidP="0066484B">
      <w:pPr>
        <w:spacing w:after="120"/>
        <w:rPr>
          <w:i/>
          <w:iCs/>
        </w:rPr>
      </w:pPr>
      <w:r>
        <w:rPr>
          <w:rFonts w:cs="Lucida Sans Unicode"/>
        </w:rPr>
        <w:tab/>
      </w:r>
      <w:r>
        <w:rPr>
          <w:rFonts w:cs="Lucida Sans Unicode"/>
        </w:rPr>
        <w:tab/>
      </w:r>
      <w:r w:rsidRPr="0066484B">
        <w:rPr>
          <w:i/>
          <w:iCs/>
          <w:color w:val="000000"/>
        </w:rPr>
        <w:t>Daisuke Maruyama, Masahiro Inuiguchi, Naoki Hayashi, Hirosato Seki</w:t>
      </w:r>
    </w:p>
    <w:p w14:paraId="7A2A2454" w14:textId="2DDFF9C9" w:rsidR="0066484B" w:rsidRPr="0066484B" w:rsidRDefault="0066484B" w:rsidP="0066484B">
      <w:pPr>
        <w:ind w:left="720" w:firstLine="720"/>
      </w:pPr>
      <w:r w:rsidRPr="0066484B">
        <w:rPr>
          <w:color w:val="000000"/>
        </w:rPr>
        <w:t>Different Types of Decision Criteria in a Decision Problem</w:t>
      </w:r>
    </w:p>
    <w:p w14:paraId="3DC09776" w14:textId="714B30E0" w:rsidR="0066484B" w:rsidRPr="0066484B" w:rsidRDefault="0066484B" w:rsidP="0066484B">
      <w:pPr>
        <w:spacing w:after="120"/>
        <w:rPr>
          <w:rFonts w:cs="Lucida Sans Unicode"/>
          <w:i/>
          <w:iCs/>
        </w:rPr>
      </w:pPr>
      <w:r>
        <w:rPr>
          <w:rFonts w:cs="Lucida Sans Unicode"/>
        </w:rPr>
        <w:tab/>
      </w:r>
      <w:r>
        <w:rPr>
          <w:rFonts w:cs="Lucida Sans Unicode"/>
        </w:rPr>
        <w:tab/>
      </w:r>
      <w:r w:rsidRPr="0066484B">
        <w:rPr>
          <w:i/>
          <w:iCs/>
          <w:color w:val="000000"/>
        </w:rPr>
        <w:t>Tomoe Entani</w:t>
      </w:r>
    </w:p>
    <w:p w14:paraId="1407C63F" w14:textId="77777777" w:rsidR="00772CB5" w:rsidRDefault="00772CB5" w:rsidP="00772CB5">
      <w:pPr>
        <w:ind w:left="720" w:firstLine="720"/>
      </w:pPr>
      <w:r w:rsidRPr="0015259D">
        <w:t>Reasoning about Games with Possibilistic Uncertainty</w:t>
      </w:r>
    </w:p>
    <w:p w14:paraId="52C1E12F" w14:textId="094D1DD5" w:rsidR="0066484B" w:rsidRDefault="00772CB5" w:rsidP="00772CB5">
      <w:pPr>
        <w:spacing w:after="120"/>
        <w:ind w:left="720" w:firstLine="720"/>
        <w:rPr>
          <w:color w:val="000000"/>
        </w:rPr>
      </w:pPr>
      <w:r w:rsidRPr="0015259D">
        <w:rPr>
          <w:i/>
          <w:iCs/>
          <w:color w:val="000000"/>
        </w:rPr>
        <w:t>Churn-Jung Liau</w:t>
      </w:r>
    </w:p>
    <w:p w14:paraId="1214C73D" w14:textId="705E1B57" w:rsidR="00927906" w:rsidRDefault="00927906" w:rsidP="00927906">
      <w:pPr>
        <w:ind w:left="1440"/>
        <w:rPr>
          <w:color w:val="000000"/>
        </w:rPr>
      </w:pPr>
      <w:r w:rsidRPr="00927906">
        <w:rPr>
          <w:color w:val="000000"/>
        </w:rPr>
        <w:t xml:space="preserve">Extending Kryszkiewicz's Formula of </w:t>
      </w:r>
      <w:r w:rsidR="008A576A">
        <w:rPr>
          <w:color w:val="000000"/>
        </w:rPr>
        <w:t>M</w:t>
      </w:r>
      <w:r w:rsidRPr="00927906">
        <w:rPr>
          <w:color w:val="000000"/>
        </w:rPr>
        <w:t xml:space="preserve">issing </w:t>
      </w:r>
      <w:r w:rsidR="008A576A">
        <w:rPr>
          <w:color w:val="000000"/>
        </w:rPr>
        <w:t>V</w:t>
      </w:r>
      <w:r w:rsidRPr="00927906">
        <w:rPr>
          <w:color w:val="000000"/>
        </w:rPr>
        <w:t xml:space="preserve">alues in </w:t>
      </w:r>
      <w:r w:rsidR="008A576A">
        <w:rPr>
          <w:color w:val="000000"/>
        </w:rPr>
        <w:t>T</w:t>
      </w:r>
      <w:r w:rsidRPr="00927906">
        <w:rPr>
          <w:color w:val="000000"/>
        </w:rPr>
        <w:t>erms of Lipski's Approach</w:t>
      </w:r>
    </w:p>
    <w:p w14:paraId="075B785E" w14:textId="335BC43E" w:rsidR="00927906" w:rsidRDefault="00927906" w:rsidP="00927906">
      <w:pPr>
        <w:spacing w:after="120"/>
        <w:ind w:left="720" w:firstLine="720"/>
        <w:rPr>
          <w:i/>
          <w:iCs/>
          <w:color w:val="000000"/>
        </w:rPr>
      </w:pPr>
      <w:r w:rsidRPr="00927906">
        <w:rPr>
          <w:i/>
          <w:iCs/>
          <w:color w:val="000000"/>
        </w:rPr>
        <w:t>Michinori Nakata, Norio Saito, Hiroshi Sakai, Takeshi Fujiwara</w:t>
      </w:r>
    </w:p>
    <w:p w14:paraId="3CF56748" w14:textId="77777777" w:rsidR="00DB6658" w:rsidRPr="00927906" w:rsidRDefault="00DB6658" w:rsidP="00927906">
      <w:pPr>
        <w:spacing w:after="120"/>
        <w:ind w:left="720" w:firstLine="720"/>
        <w:rPr>
          <w:i/>
          <w:iCs/>
          <w:color w:val="000000"/>
        </w:rPr>
      </w:pPr>
    </w:p>
    <w:p w14:paraId="230F9BDF" w14:textId="07C34855" w:rsidR="0066484B" w:rsidRPr="003850F6" w:rsidRDefault="0066484B" w:rsidP="00DB6658">
      <w:pPr>
        <w:spacing w:before="120" w:after="60"/>
      </w:pPr>
      <w:r w:rsidRPr="0066305E">
        <w:rPr>
          <w:b/>
        </w:rPr>
        <w:t>1</w:t>
      </w:r>
      <w:r>
        <w:rPr>
          <w:b/>
        </w:rPr>
        <w:t>0</w:t>
      </w:r>
      <w:r w:rsidRPr="0066305E">
        <w:rPr>
          <w:b/>
        </w:rPr>
        <w:t>:30 – 1</w:t>
      </w:r>
      <w:r>
        <w:rPr>
          <w:b/>
        </w:rPr>
        <w:t>2</w:t>
      </w:r>
      <w:r w:rsidRPr="0066305E">
        <w:rPr>
          <w:b/>
        </w:rPr>
        <w:t>:</w:t>
      </w:r>
      <w:r w:rsidR="00A86C5B">
        <w:rPr>
          <w:b/>
        </w:rPr>
        <w:t>3</w:t>
      </w:r>
      <w:r w:rsidRPr="0066305E">
        <w:rPr>
          <w:b/>
        </w:rPr>
        <w:t>0</w:t>
      </w:r>
      <w:r>
        <w:tab/>
      </w:r>
      <w:r w:rsidRPr="003850F6">
        <w:rPr>
          <w:color w:val="0070C0"/>
        </w:rPr>
        <w:t xml:space="preserve">Parallel Session </w:t>
      </w:r>
      <w:r w:rsidR="00052CD2">
        <w:rPr>
          <w:color w:val="0070C0"/>
        </w:rPr>
        <w:t>8</w:t>
      </w:r>
      <w:r w:rsidRPr="003850F6">
        <w:rPr>
          <w:color w:val="0070C0"/>
        </w:rPr>
        <w:t xml:space="preserve">: </w:t>
      </w:r>
      <w:r w:rsidR="000A097C">
        <w:rPr>
          <w:b/>
        </w:rPr>
        <w:t>Machine Learning</w:t>
      </w:r>
      <w:r w:rsidRPr="00C9607A">
        <w:rPr>
          <w:b/>
        </w:rPr>
        <w:t xml:space="preserve"> </w:t>
      </w:r>
      <w:r>
        <w:rPr>
          <w:b/>
        </w:rPr>
        <w:t xml:space="preserve">II </w:t>
      </w:r>
    </w:p>
    <w:p w14:paraId="28DB8B63" w14:textId="39CFBBCD" w:rsidR="0066484B" w:rsidRPr="00C97888" w:rsidRDefault="0066484B" w:rsidP="0066484B">
      <w:pPr>
        <w:spacing w:after="120"/>
        <w:rPr>
          <w:rStyle w:val="Hyperlink"/>
          <w:rFonts w:eastAsia="Times New Roman" w:cs="Arial"/>
          <w:b/>
          <w:bCs/>
          <w:u w:val="none"/>
        </w:rPr>
      </w:pPr>
      <w:r>
        <w:rPr>
          <w:rStyle w:val="Hyperlink"/>
          <w:rFonts w:eastAsia="Times New Roman" w:cs="Arial"/>
          <w:u w:val="none"/>
        </w:rPr>
        <w:t xml:space="preserve"> </w:t>
      </w:r>
      <w:r>
        <w:rPr>
          <w:rStyle w:val="Hyperlink"/>
          <w:rFonts w:eastAsia="Times New Roman" w:cs="Arial"/>
          <w:u w:val="none"/>
        </w:rPr>
        <w:tab/>
      </w:r>
      <w:r>
        <w:rPr>
          <w:rStyle w:val="Hyperlink"/>
          <w:rFonts w:eastAsia="Times New Roman" w:cs="Arial"/>
          <w:u w:val="none"/>
        </w:rPr>
        <w:tab/>
      </w:r>
      <w:r w:rsidRPr="00C97888">
        <w:rPr>
          <w:rStyle w:val="Hyperlink"/>
          <w:rFonts w:eastAsia="Times New Roman" w:cs="Arial"/>
          <w:b/>
          <w:bCs/>
          <w:u w:val="none"/>
        </w:rPr>
        <w:t xml:space="preserve">Chair: </w:t>
      </w:r>
      <w:r w:rsidR="0088641F" w:rsidRPr="0088641F">
        <w:rPr>
          <w:rStyle w:val="Hyperlink"/>
          <w:rFonts w:eastAsia="Times New Roman" w:cs="Arial"/>
          <w:b/>
          <w:bCs/>
          <w:u w:val="none"/>
        </w:rPr>
        <w:t>Anand Nayyar</w:t>
      </w:r>
    </w:p>
    <w:p w14:paraId="097F127C" w14:textId="3DA793DE" w:rsidR="0066484B" w:rsidRPr="000A097C" w:rsidRDefault="0066484B" w:rsidP="0066484B">
      <w:r>
        <w:rPr>
          <w:rStyle w:val="Hyperlink"/>
          <w:rFonts w:eastAsia="Times New Roman" w:cs="Arial"/>
          <w:u w:val="none"/>
        </w:rPr>
        <w:tab/>
      </w:r>
      <w:r w:rsidRPr="003850F6">
        <w:rPr>
          <w:rStyle w:val="Hyperlink"/>
          <w:rFonts w:eastAsia="Times New Roman" w:cs="Arial"/>
          <w:u w:val="none"/>
        </w:rPr>
        <w:tab/>
      </w:r>
      <w:r w:rsidR="000A097C" w:rsidRPr="000A097C">
        <w:rPr>
          <w:color w:val="000000"/>
        </w:rPr>
        <w:t>Predicting Stock Price Fluctuations Considering the Sunny Effect</w:t>
      </w:r>
      <w:r w:rsidRPr="000A097C">
        <w:t xml:space="preserve"> </w:t>
      </w:r>
    </w:p>
    <w:p w14:paraId="6AF4D764" w14:textId="69A95BA8" w:rsidR="0066484B" w:rsidRPr="000A097C" w:rsidRDefault="0066484B" w:rsidP="0066484B">
      <w:pPr>
        <w:spacing w:after="120"/>
        <w:rPr>
          <w:rFonts w:cs="Lucida Sans Unicode"/>
          <w:i/>
          <w:iCs/>
        </w:rPr>
      </w:pPr>
      <w:r w:rsidRPr="003850F6">
        <w:rPr>
          <w:rFonts w:cs="Lucida Sans Unicode"/>
        </w:rPr>
        <w:tab/>
      </w:r>
      <w:r w:rsidRPr="003850F6">
        <w:rPr>
          <w:rFonts w:cs="Lucida Sans Unicode"/>
        </w:rPr>
        <w:tab/>
      </w:r>
      <w:r w:rsidR="000A097C" w:rsidRPr="000A097C">
        <w:rPr>
          <w:i/>
          <w:iCs/>
          <w:color w:val="000000"/>
        </w:rPr>
        <w:t>Tomoya Matsuki, Kenta Nakaniwa, Makishi Iguchi, Notsu Akira, Katsuhiro Honda</w:t>
      </w:r>
    </w:p>
    <w:p w14:paraId="4DF807F2" w14:textId="1DEFBF90" w:rsidR="0066484B" w:rsidRPr="000A097C" w:rsidRDefault="0066484B" w:rsidP="0066484B">
      <w:pPr>
        <w:ind w:left="1440" w:hanging="1440"/>
      </w:pPr>
      <w:r w:rsidRPr="0083118D">
        <w:rPr>
          <w:rStyle w:val="Hyperlink"/>
          <w:rFonts w:eastAsia="Times New Roman" w:cs="Arial"/>
          <w:u w:val="none"/>
        </w:rPr>
        <w:tab/>
      </w:r>
      <w:r w:rsidR="000A097C" w:rsidRPr="000A097C">
        <w:rPr>
          <w:color w:val="000000"/>
        </w:rPr>
        <w:t xml:space="preserve">Proposal of New Classification Method </w:t>
      </w:r>
      <w:r w:rsidR="00457D54">
        <w:rPr>
          <w:color w:val="000000"/>
        </w:rPr>
        <w:t>U</w:t>
      </w:r>
      <w:r w:rsidR="000A097C" w:rsidRPr="000A097C">
        <w:rPr>
          <w:color w:val="000000"/>
        </w:rPr>
        <w:t xml:space="preserve">sing Rule Table and </w:t>
      </w:r>
      <w:r w:rsidR="00457D54">
        <w:rPr>
          <w:color w:val="000000"/>
        </w:rPr>
        <w:t>I</w:t>
      </w:r>
      <w:r w:rsidR="000A097C" w:rsidRPr="000A097C">
        <w:rPr>
          <w:color w:val="000000"/>
        </w:rPr>
        <w:t>ts Consideration</w:t>
      </w:r>
    </w:p>
    <w:p w14:paraId="3F55A90E" w14:textId="0E9CA4B6" w:rsidR="0066484B" w:rsidRPr="000A097C" w:rsidRDefault="0066484B" w:rsidP="0066484B">
      <w:pPr>
        <w:spacing w:after="120"/>
        <w:rPr>
          <w:i/>
          <w:iCs/>
        </w:rPr>
      </w:pPr>
      <w:r>
        <w:rPr>
          <w:rFonts w:cs="Lucida Sans Unicode"/>
        </w:rPr>
        <w:tab/>
      </w:r>
      <w:r>
        <w:rPr>
          <w:rFonts w:cs="Lucida Sans Unicode"/>
        </w:rPr>
        <w:tab/>
      </w:r>
      <w:r w:rsidR="000A097C" w:rsidRPr="000A097C">
        <w:rPr>
          <w:i/>
          <w:iCs/>
          <w:color w:val="000000"/>
        </w:rPr>
        <w:t>Yuichi Kato</w:t>
      </w:r>
      <w:r w:rsidR="00AD0400">
        <w:rPr>
          <w:i/>
          <w:iCs/>
          <w:color w:val="000000"/>
        </w:rPr>
        <w:t>, Tetsuro Saeki</w:t>
      </w:r>
    </w:p>
    <w:p w14:paraId="54434544" w14:textId="2ADB876C" w:rsidR="0066484B" w:rsidRPr="000A097C" w:rsidRDefault="000A097C" w:rsidP="00E91B61">
      <w:pPr>
        <w:ind w:left="1440"/>
      </w:pPr>
      <w:r w:rsidRPr="000A097C">
        <w:rPr>
          <w:color w:val="000000"/>
        </w:rPr>
        <w:t xml:space="preserve">TouriER: Temporal Knowledge Graph Completion </w:t>
      </w:r>
      <w:r w:rsidR="008A576A" w:rsidRPr="000A097C">
        <w:rPr>
          <w:color w:val="000000"/>
        </w:rPr>
        <w:t>by</w:t>
      </w:r>
      <w:r w:rsidRPr="000A097C">
        <w:rPr>
          <w:color w:val="000000"/>
        </w:rPr>
        <w:t xml:space="preserve"> Leveraging Fourier Transforms</w:t>
      </w:r>
      <w:r w:rsidR="00E91B61">
        <w:rPr>
          <w:color w:val="000000"/>
        </w:rPr>
        <w:t xml:space="preserve"> </w:t>
      </w:r>
      <w:r w:rsidR="00E91B61">
        <w:rPr>
          <w:color w:val="000000"/>
        </w:rPr>
        <w:t>[</w:t>
      </w:r>
      <w:r w:rsidR="00E91B61" w:rsidRPr="00E91B61">
        <w:rPr>
          <w:color w:val="FF0000"/>
        </w:rPr>
        <w:t>Online</w:t>
      </w:r>
      <w:r w:rsidR="00E91B61">
        <w:rPr>
          <w:color w:val="000000"/>
        </w:rPr>
        <w:t>]</w:t>
      </w:r>
    </w:p>
    <w:p w14:paraId="33C530F9" w14:textId="70ADC3AC" w:rsidR="0066484B" w:rsidRDefault="0066484B" w:rsidP="0066484B">
      <w:pPr>
        <w:spacing w:after="120"/>
        <w:rPr>
          <w:i/>
          <w:iCs/>
          <w:color w:val="000000"/>
        </w:rPr>
      </w:pPr>
      <w:r>
        <w:rPr>
          <w:rFonts w:cs="Lucida Sans Unicode"/>
        </w:rPr>
        <w:tab/>
      </w:r>
      <w:r>
        <w:rPr>
          <w:rFonts w:cs="Lucida Sans Unicode"/>
        </w:rPr>
        <w:tab/>
      </w:r>
      <w:r w:rsidR="000A097C" w:rsidRPr="000A097C">
        <w:rPr>
          <w:i/>
          <w:iCs/>
          <w:color w:val="000000"/>
        </w:rPr>
        <w:t>Thanh Vu, Huy Ngo, Ngoc-Trung Nguyen, Thanh N Le</w:t>
      </w:r>
    </w:p>
    <w:p w14:paraId="65812233" w14:textId="293F39EF" w:rsidR="00A86C5B" w:rsidRPr="00A86C5B" w:rsidRDefault="00A86C5B" w:rsidP="00A86C5B">
      <w:pPr>
        <w:ind w:left="1440"/>
      </w:pPr>
      <w:r w:rsidRPr="00A86C5B">
        <w:rPr>
          <w:color w:val="000000"/>
        </w:rPr>
        <w:t xml:space="preserve">Controlling LIME </w:t>
      </w:r>
      <w:r w:rsidR="008A576A">
        <w:rPr>
          <w:color w:val="000000"/>
        </w:rPr>
        <w:t>K</w:t>
      </w:r>
      <w:r w:rsidRPr="00A86C5B">
        <w:rPr>
          <w:color w:val="000000"/>
        </w:rPr>
        <w:t xml:space="preserve">ernel </w:t>
      </w:r>
      <w:r w:rsidR="008A576A">
        <w:rPr>
          <w:color w:val="000000"/>
        </w:rPr>
        <w:t>W</w:t>
      </w:r>
      <w:r w:rsidRPr="00A86C5B">
        <w:rPr>
          <w:color w:val="000000"/>
        </w:rPr>
        <w:t xml:space="preserve">idth to </w:t>
      </w:r>
      <w:r w:rsidR="008A576A">
        <w:rPr>
          <w:color w:val="000000"/>
        </w:rPr>
        <w:t>A</w:t>
      </w:r>
      <w:r w:rsidRPr="00A86C5B">
        <w:rPr>
          <w:color w:val="000000"/>
        </w:rPr>
        <w:t xml:space="preserve">chieve </w:t>
      </w:r>
      <w:r w:rsidR="008A576A">
        <w:rPr>
          <w:color w:val="000000"/>
        </w:rPr>
        <w:t>C</w:t>
      </w:r>
      <w:r w:rsidRPr="00A86C5B">
        <w:rPr>
          <w:color w:val="000000"/>
        </w:rPr>
        <w:t xml:space="preserve">omprehensible </w:t>
      </w:r>
      <w:r w:rsidR="008A576A">
        <w:rPr>
          <w:color w:val="000000"/>
        </w:rPr>
        <w:t>E</w:t>
      </w:r>
      <w:r w:rsidRPr="00A86C5B">
        <w:rPr>
          <w:color w:val="000000"/>
        </w:rPr>
        <w:t xml:space="preserve">xplanations on </w:t>
      </w:r>
      <w:r w:rsidR="008A576A">
        <w:rPr>
          <w:color w:val="000000"/>
        </w:rPr>
        <w:t>T</w:t>
      </w:r>
      <w:r w:rsidRPr="00A86C5B">
        <w:rPr>
          <w:color w:val="000000"/>
        </w:rPr>
        <w:t xml:space="preserve">abular </w:t>
      </w:r>
      <w:r w:rsidR="008A576A">
        <w:rPr>
          <w:color w:val="000000"/>
        </w:rPr>
        <w:t>D</w:t>
      </w:r>
      <w:r w:rsidRPr="00A86C5B">
        <w:rPr>
          <w:color w:val="000000"/>
        </w:rPr>
        <w:t>ata</w:t>
      </w:r>
      <w:r w:rsidR="00E91B61">
        <w:rPr>
          <w:color w:val="000000"/>
        </w:rPr>
        <w:t xml:space="preserve"> </w:t>
      </w:r>
      <w:r w:rsidR="00E91B61">
        <w:rPr>
          <w:color w:val="000000"/>
        </w:rPr>
        <w:t>[</w:t>
      </w:r>
      <w:r w:rsidR="00E91B61" w:rsidRPr="00E91B61">
        <w:rPr>
          <w:color w:val="FF0000"/>
        </w:rPr>
        <w:t>Online</w:t>
      </w:r>
      <w:r w:rsidR="00E91B61">
        <w:rPr>
          <w:color w:val="000000"/>
        </w:rPr>
        <w:t>]</w:t>
      </w:r>
    </w:p>
    <w:p w14:paraId="35CFD41A" w14:textId="2609F178" w:rsidR="00A86C5B" w:rsidRPr="000A097C" w:rsidRDefault="00A86C5B" w:rsidP="00A86C5B">
      <w:pPr>
        <w:spacing w:after="120"/>
        <w:rPr>
          <w:rFonts w:cs="Lucida Sans Unicode"/>
          <w:i/>
          <w:iCs/>
        </w:rPr>
      </w:pPr>
      <w:r w:rsidRPr="003850F6">
        <w:rPr>
          <w:rFonts w:cs="Lucida Sans Unicode"/>
        </w:rPr>
        <w:tab/>
      </w:r>
      <w:r w:rsidRPr="007F08AF">
        <w:rPr>
          <w:i/>
          <w:iCs/>
          <w:color w:val="000000"/>
        </w:rPr>
        <w:tab/>
      </w:r>
      <w:r w:rsidRPr="00A86C5B">
        <w:rPr>
          <w:i/>
          <w:iCs/>
          <w:color w:val="000000"/>
        </w:rPr>
        <w:t>Hai Duong, Lam Hoang, Bac Le</w:t>
      </w:r>
    </w:p>
    <w:p w14:paraId="2EF4902F" w14:textId="73BFFFA4" w:rsidR="0066484B" w:rsidRPr="000A097C" w:rsidRDefault="000A097C" w:rsidP="0066484B">
      <w:pPr>
        <w:ind w:left="1440"/>
      </w:pPr>
      <w:r w:rsidRPr="000A097C">
        <w:rPr>
          <w:color w:val="000000"/>
        </w:rPr>
        <w:t>Machine Learned KPI Goal Preferences for Explainable AI-based Production Sequencing</w:t>
      </w:r>
      <w:r w:rsidR="00E91B61">
        <w:rPr>
          <w:color w:val="000000"/>
        </w:rPr>
        <w:t xml:space="preserve"> [</w:t>
      </w:r>
      <w:r w:rsidR="00E91B61" w:rsidRPr="00E91B61">
        <w:rPr>
          <w:color w:val="FF0000"/>
        </w:rPr>
        <w:t>Online</w:t>
      </w:r>
      <w:r w:rsidR="00E91B61">
        <w:rPr>
          <w:color w:val="000000"/>
        </w:rPr>
        <w:t>]</w:t>
      </w:r>
    </w:p>
    <w:p w14:paraId="0AB0FB36" w14:textId="44C81272" w:rsidR="0066484B" w:rsidRDefault="0066484B" w:rsidP="000A097C">
      <w:pPr>
        <w:spacing w:after="120"/>
        <w:rPr>
          <w:i/>
          <w:iCs/>
          <w:color w:val="000000"/>
        </w:rPr>
      </w:pPr>
      <w:r w:rsidRPr="00661C4E">
        <w:rPr>
          <w:rFonts w:asciiTheme="minorHAnsi" w:hAnsiTheme="minorHAnsi" w:cstheme="minorBidi"/>
          <w:i/>
          <w:sz w:val="22"/>
          <w:szCs w:val="22"/>
          <w:lang w:eastAsia="en-US"/>
        </w:rPr>
        <w:t> </w:t>
      </w:r>
      <w:r>
        <w:rPr>
          <w:rFonts w:asciiTheme="minorHAnsi" w:hAnsiTheme="minorHAnsi" w:cstheme="minorBidi"/>
          <w:i/>
          <w:sz w:val="22"/>
          <w:szCs w:val="22"/>
          <w:lang w:eastAsia="en-US"/>
        </w:rPr>
        <w:tab/>
      </w:r>
      <w:r>
        <w:rPr>
          <w:rFonts w:asciiTheme="minorHAnsi" w:hAnsiTheme="minorHAnsi" w:cstheme="minorBidi"/>
          <w:i/>
          <w:sz w:val="22"/>
          <w:szCs w:val="22"/>
          <w:lang w:eastAsia="en-US"/>
        </w:rPr>
        <w:tab/>
      </w:r>
      <w:r w:rsidR="000A097C" w:rsidRPr="000A097C">
        <w:rPr>
          <w:i/>
          <w:iCs/>
          <w:color w:val="000000"/>
        </w:rPr>
        <w:t>Rudolf Felix</w:t>
      </w:r>
    </w:p>
    <w:p w14:paraId="05E7DB03" w14:textId="77777777" w:rsidR="000A097C" w:rsidRPr="000A097C" w:rsidRDefault="000A097C" w:rsidP="000A097C">
      <w:pPr>
        <w:rPr>
          <w:i/>
          <w:iCs/>
          <w:color w:val="000000" w:themeColor="text1"/>
        </w:rPr>
      </w:pPr>
    </w:p>
    <w:p w14:paraId="2CCA0B49" w14:textId="068F5DFE" w:rsidR="000A097C" w:rsidRPr="003850F6" w:rsidRDefault="000A097C" w:rsidP="000A097C">
      <w:pPr>
        <w:spacing w:after="60"/>
      </w:pPr>
      <w:r w:rsidRPr="0066305E">
        <w:rPr>
          <w:b/>
        </w:rPr>
        <w:t>1</w:t>
      </w:r>
      <w:r>
        <w:rPr>
          <w:b/>
        </w:rPr>
        <w:t>0</w:t>
      </w:r>
      <w:r w:rsidRPr="0066305E">
        <w:rPr>
          <w:b/>
        </w:rPr>
        <w:t>:30 – 1</w:t>
      </w:r>
      <w:r>
        <w:rPr>
          <w:b/>
        </w:rPr>
        <w:t>2</w:t>
      </w:r>
      <w:r w:rsidRPr="0066305E">
        <w:rPr>
          <w:b/>
        </w:rPr>
        <w:t>:</w:t>
      </w:r>
      <w:r w:rsidR="00927906">
        <w:rPr>
          <w:b/>
        </w:rPr>
        <w:t>3</w:t>
      </w:r>
      <w:r w:rsidRPr="0066305E">
        <w:rPr>
          <w:b/>
        </w:rPr>
        <w:t>0</w:t>
      </w:r>
      <w:r>
        <w:tab/>
      </w:r>
      <w:r w:rsidRPr="003850F6">
        <w:rPr>
          <w:color w:val="0070C0"/>
        </w:rPr>
        <w:t xml:space="preserve">Parallel Session </w:t>
      </w:r>
      <w:r w:rsidR="00052CD2">
        <w:rPr>
          <w:color w:val="0070C0"/>
        </w:rPr>
        <w:t>9</w:t>
      </w:r>
      <w:r w:rsidRPr="003850F6">
        <w:rPr>
          <w:color w:val="0070C0"/>
        </w:rPr>
        <w:t xml:space="preserve">: </w:t>
      </w:r>
      <w:r w:rsidR="00052CD2" w:rsidRPr="0066255E">
        <w:rPr>
          <w:b/>
        </w:rPr>
        <w:t>Pattern Classification and Data Analysis</w:t>
      </w:r>
      <w:r w:rsidR="00052CD2">
        <w:rPr>
          <w:b/>
        </w:rPr>
        <w:t xml:space="preserve"> II</w:t>
      </w:r>
      <w:r w:rsidRPr="00C9607A">
        <w:rPr>
          <w:b/>
        </w:rPr>
        <w:t xml:space="preserve"> </w:t>
      </w:r>
      <w:r>
        <w:rPr>
          <w:b/>
        </w:rPr>
        <w:t xml:space="preserve"> </w:t>
      </w:r>
    </w:p>
    <w:p w14:paraId="5E1FBAE5" w14:textId="51D91B3E" w:rsidR="000A097C" w:rsidRPr="00C97888" w:rsidRDefault="000A097C" w:rsidP="000A097C">
      <w:pPr>
        <w:spacing w:after="120"/>
        <w:rPr>
          <w:rStyle w:val="Hyperlink"/>
          <w:rFonts w:eastAsia="Times New Roman" w:cs="Arial"/>
          <w:b/>
          <w:bCs/>
          <w:u w:val="none"/>
        </w:rPr>
      </w:pPr>
      <w:r>
        <w:rPr>
          <w:rStyle w:val="Hyperlink"/>
          <w:rFonts w:eastAsia="Times New Roman" w:cs="Arial"/>
          <w:u w:val="none"/>
        </w:rPr>
        <w:t xml:space="preserve"> </w:t>
      </w:r>
      <w:r>
        <w:rPr>
          <w:rStyle w:val="Hyperlink"/>
          <w:rFonts w:eastAsia="Times New Roman" w:cs="Arial"/>
          <w:u w:val="none"/>
        </w:rPr>
        <w:tab/>
      </w:r>
      <w:r>
        <w:rPr>
          <w:rStyle w:val="Hyperlink"/>
          <w:rFonts w:eastAsia="Times New Roman" w:cs="Arial"/>
          <w:u w:val="none"/>
        </w:rPr>
        <w:tab/>
      </w:r>
      <w:r w:rsidRPr="00C97888">
        <w:rPr>
          <w:rStyle w:val="Hyperlink"/>
          <w:rFonts w:eastAsia="Times New Roman" w:cs="Arial"/>
          <w:b/>
          <w:bCs/>
          <w:u w:val="none"/>
        </w:rPr>
        <w:t xml:space="preserve">Chair: </w:t>
      </w:r>
      <w:r w:rsidR="00C97888" w:rsidRPr="00C97888">
        <w:rPr>
          <w:rStyle w:val="Hyperlink"/>
          <w:rFonts w:eastAsia="Times New Roman" w:cs="Arial"/>
          <w:b/>
          <w:bCs/>
          <w:u w:val="none"/>
        </w:rPr>
        <w:t>Yoshifumi Kusunoki</w:t>
      </w:r>
    </w:p>
    <w:p w14:paraId="4C679344" w14:textId="61A21721" w:rsidR="000A097C" w:rsidRPr="00052CD2" w:rsidRDefault="000A097C" w:rsidP="00C00A8C">
      <w:r>
        <w:rPr>
          <w:rStyle w:val="Hyperlink"/>
          <w:rFonts w:eastAsia="Times New Roman" w:cs="Arial"/>
          <w:u w:val="none"/>
        </w:rPr>
        <w:tab/>
      </w:r>
      <w:r w:rsidRPr="003850F6">
        <w:rPr>
          <w:rStyle w:val="Hyperlink"/>
          <w:rFonts w:eastAsia="Times New Roman" w:cs="Arial"/>
          <w:u w:val="none"/>
        </w:rPr>
        <w:tab/>
      </w:r>
      <w:r w:rsidR="00052CD2" w:rsidRPr="00052CD2">
        <w:rPr>
          <w:color w:val="000000"/>
        </w:rPr>
        <w:t>Identifying Topics on Social Impact from S&amp;P1500 CSR/ESG Reports</w:t>
      </w:r>
    </w:p>
    <w:p w14:paraId="3C896F98" w14:textId="17960ABC" w:rsidR="000A097C" w:rsidRPr="00052CD2" w:rsidRDefault="000A097C" w:rsidP="000A097C">
      <w:pPr>
        <w:spacing w:after="120"/>
        <w:rPr>
          <w:i/>
          <w:iCs/>
        </w:rPr>
      </w:pPr>
      <w:r>
        <w:rPr>
          <w:rFonts w:cs="Lucida Sans Unicode"/>
        </w:rPr>
        <w:tab/>
      </w:r>
      <w:r>
        <w:rPr>
          <w:rFonts w:cs="Lucida Sans Unicode"/>
        </w:rPr>
        <w:tab/>
      </w:r>
      <w:r w:rsidR="00052CD2" w:rsidRPr="00052CD2">
        <w:rPr>
          <w:i/>
          <w:iCs/>
          <w:color w:val="000000"/>
        </w:rPr>
        <w:t>Farukh Hamza, Ping-Yu Hsu, Wan-Yu Yang, Ming Shien Cheng, Yu-Chun Chen</w:t>
      </w:r>
    </w:p>
    <w:p w14:paraId="7F8AF687" w14:textId="65326C8D" w:rsidR="000A097C" w:rsidRPr="00052CD2" w:rsidRDefault="00052CD2" w:rsidP="00052CD2">
      <w:pPr>
        <w:ind w:left="1440"/>
      </w:pPr>
      <w:r w:rsidRPr="00052CD2">
        <w:rPr>
          <w:color w:val="000000"/>
        </w:rPr>
        <w:t>Descriptor-based Information Systems and Rule Learning from Different Types of Data Sets with Uncertainty</w:t>
      </w:r>
    </w:p>
    <w:p w14:paraId="112090DB" w14:textId="48159695" w:rsidR="000A097C" w:rsidRPr="00052CD2" w:rsidRDefault="000A097C" w:rsidP="000A097C">
      <w:pPr>
        <w:spacing w:after="120"/>
        <w:rPr>
          <w:rFonts w:cs="Lucida Sans Unicode"/>
          <w:i/>
          <w:iCs/>
        </w:rPr>
      </w:pPr>
      <w:r>
        <w:rPr>
          <w:rFonts w:cs="Lucida Sans Unicode"/>
        </w:rPr>
        <w:tab/>
      </w:r>
      <w:r>
        <w:rPr>
          <w:rFonts w:cs="Lucida Sans Unicode"/>
        </w:rPr>
        <w:tab/>
      </w:r>
      <w:r w:rsidR="00052CD2" w:rsidRPr="00052CD2">
        <w:rPr>
          <w:i/>
          <w:iCs/>
          <w:color w:val="000000"/>
        </w:rPr>
        <w:t>Hiroshi Sakai, Michinori Nakata</w:t>
      </w:r>
    </w:p>
    <w:p w14:paraId="2961E61F" w14:textId="44FBEB88" w:rsidR="000A097C" w:rsidRPr="00052CD2" w:rsidRDefault="00052CD2" w:rsidP="000A097C">
      <w:pPr>
        <w:ind w:left="1440"/>
      </w:pPr>
      <w:r w:rsidRPr="00052CD2">
        <w:rPr>
          <w:color w:val="000000"/>
        </w:rPr>
        <w:t>MFG-HUI: An Efficient Algorithm for Mining Frequent Generators of High Utility Itemsets</w:t>
      </w:r>
      <w:r w:rsidR="00F07027">
        <w:rPr>
          <w:color w:val="000000"/>
        </w:rPr>
        <w:t xml:space="preserve"> </w:t>
      </w:r>
      <w:r w:rsidR="00F07027">
        <w:rPr>
          <w:color w:val="000000"/>
        </w:rPr>
        <w:t>[</w:t>
      </w:r>
      <w:r w:rsidR="00F07027" w:rsidRPr="00E91B61">
        <w:rPr>
          <w:color w:val="FF0000"/>
        </w:rPr>
        <w:t>Online</w:t>
      </w:r>
      <w:r w:rsidR="00F07027">
        <w:rPr>
          <w:color w:val="000000"/>
        </w:rPr>
        <w:t>]</w:t>
      </w:r>
    </w:p>
    <w:p w14:paraId="2084D5ED" w14:textId="319E392B" w:rsidR="0066484B" w:rsidRDefault="000A097C" w:rsidP="00052CD2">
      <w:pPr>
        <w:spacing w:after="120"/>
        <w:rPr>
          <w:color w:val="000000"/>
        </w:rPr>
      </w:pPr>
      <w:r w:rsidRPr="00661C4E">
        <w:rPr>
          <w:rFonts w:asciiTheme="minorHAnsi" w:hAnsiTheme="minorHAnsi" w:cstheme="minorBidi"/>
          <w:i/>
          <w:sz w:val="22"/>
          <w:szCs w:val="22"/>
          <w:lang w:eastAsia="en-US"/>
        </w:rPr>
        <w:t> </w:t>
      </w:r>
      <w:r>
        <w:rPr>
          <w:rFonts w:asciiTheme="minorHAnsi" w:hAnsiTheme="minorHAnsi" w:cstheme="minorBidi"/>
          <w:i/>
          <w:sz w:val="22"/>
          <w:szCs w:val="22"/>
          <w:lang w:eastAsia="en-US"/>
        </w:rPr>
        <w:tab/>
      </w:r>
      <w:r>
        <w:rPr>
          <w:rFonts w:asciiTheme="minorHAnsi" w:hAnsiTheme="minorHAnsi" w:cstheme="minorBidi"/>
          <w:i/>
          <w:sz w:val="22"/>
          <w:szCs w:val="22"/>
          <w:lang w:eastAsia="en-US"/>
        </w:rPr>
        <w:tab/>
      </w:r>
      <w:r w:rsidR="00052CD2" w:rsidRPr="00052CD2">
        <w:rPr>
          <w:i/>
          <w:iCs/>
          <w:color w:val="000000"/>
        </w:rPr>
        <w:t>Hai Duong, Thong Tran, Tin Truong, Bac Le</w:t>
      </w:r>
    </w:p>
    <w:p w14:paraId="0D2065CA" w14:textId="6B626D3A" w:rsidR="00927906" w:rsidRDefault="00927906" w:rsidP="00927906">
      <w:pPr>
        <w:ind w:left="1440"/>
        <w:rPr>
          <w:color w:val="000000"/>
        </w:rPr>
      </w:pPr>
      <w:r w:rsidRPr="00927906">
        <w:rPr>
          <w:color w:val="000000"/>
        </w:rPr>
        <w:t>Negative Sentiments Make Review Sentences Longer: Evidence from Japanese Hotel Review Sites</w:t>
      </w:r>
    </w:p>
    <w:p w14:paraId="7752B8EF" w14:textId="4263FCD8" w:rsidR="00927906" w:rsidRDefault="00927906" w:rsidP="00927906">
      <w:pPr>
        <w:spacing w:after="120"/>
        <w:ind w:left="1440"/>
        <w:rPr>
          <w:i/>
          <w:iCs/>
          <w:color w:val="000000"/>
        </w:rPr>
      </w:pPr>
      <w:r w:rsidRPr="00927906">
        <w:rPr>
          <w:i/>
          <w:iCs/>
          <w:color w:val="000000"/>
        </w:rPr>
        <w:t>Takumi Kato</w:t>
      </w:r>
    </w:p>
    <w:p w14:paraId="3F57B03C" w14:textId="77777777" w:rsidR="00C00A8C" w:rsidRPr="00052CD2" w:rsidRDefault="00C00A8C" w:rsidP="00C00A8C">
      <w:pPr>
        <w:ind w:left="720" w:firstLine="720"/>
      </w:pPr>
      <w:r w:rsidRPr="00052CD2">
        <w:rPr>
          <w:color w:val="000000"/>
        </w:rPr>
        <w:t>Collaborative Filtering Based on Probabilistic Rough Set C-Means Clustering</w:t>
      </w:r>
    </w:p>
    <w:p w14:paraId="11212366" w14:textId="5F203455" w:rsidR="00C00A8C" w:rsidRDefault="00C00A8C" w:rsidP="00C00A8C">
      <w:pPr>
        <w:spacing w:after="120"/>
        <w:ind w:left="1440"/>
        <w:rPr>
          <w:i/>
          <w:iCs/>
          <w:color w:val="000000"/>
        </w:rPr>
      </w:pPr>
      <w:r w:rsidRPr="00052CD2">
        <w:rPr>
          <w:i/>
          <w:iCs/>
          <w:color w:val="000000"/>
        </w:rPr>
        <w:t>Seiki Ubukata, Kazuma Ehara</w:t>
      </w:r>
    </w:p>
    <w:p w14:paraId="520D9DE8" w14:textId="77777777" w:rsidR="00C00A8C" w:rsidRPr="00927906" w:rsidRDefault="00C00A8C" w:rsidP="00C00A8C">
      <w:pPr>
        <w:spacing w:after="120"/>
        <w:ind w:left="1440"/>
        <w:rPr>
          <w:i/>
          <w:iCs/>
          <w:color w:val="000000"/>
        </w:rPr>
      </w:pPr>
    </w:p>
    <w:p w14:paraId="6EA2C956" w14:textId="482DFFE8" w:rsidR="00151F93" w:rsidRDefault="00151F93" w:rsidP="005042B6">
      <w:pPr>
        <w:spacing w:before="360" w:after="360"/>
        <w:rPr>
          <w:color w:val="000000" w:themeColor="text1"/>
        </w:rPr>
      </w:pPr>
      <w:r w:rsidRPr="0066305E">
        <w:rPr>
          <w:b/>
          <w:color w:val="FF0000"/>
        </w:rPr>
        <w:lastRenderedPageBreak/>
        <w:t>12:</w:t>
      </w:r>
      <w:r w:rsidR="00927906">
        <w:rPr>
          <w:b/>
          <w:color w:val="FF0000"/>
        </w:rPr>
        <w:t>3</w:t>
      </w:r>
      <w:r w:rsidRPr="0066305E">
        <w:rPr>
          <w:b/>
          <w:color w:val="FF0000"/>
        </w:rPr>
        <w:t>0 – 13:30</w:t>
      </w:r>
      <w:r w:rsidRPr="00E92781">
        <w:rPr>
          <w:color w:val="FF0000"/>
        </w:rPr>
        <w:tab/>
        <w:t>Lunch</w:t>
      </w:r>
      <w:r>
        <w:rPr>
          <w:color w:val="FF0000"/>
        </w:rPr>
        <w:t xml:space="preserve"> </w:t>
      </w:r>
      <w:r w:rsidR="00F4707C" w:rsidRPr="00534E79">
        <w:rPr>
          <w:color w:val="000000" w:themeColor="text1"/>
        </w:rPr>
        <w:t>[</w:t>
      </w:r>
      <w:r w:rsidR="00F4707C">
        <w:rPr>
          <w:color w:val="0432FF"/>
        </w:rPr>
        <w:t>Lunch boxes will be served</w:t>
      </w:r>
      <w:r w:rsidR="00F4707C" w:rsidRPr="00534E79">
        <w:rPr>
          <w:color w:val="000000" w:themeColor="text1"/>
        </w:rPr>
        <w:t>]</w:t>
      </w:r>
    </w:p>
    <w:p w14:paraId="76C33AEE" w14:textId="77777777" w:rsidR="003B12A2" w:rsidRPr="00DE01DF" w:rsidRDefault="003B12A2" w:rsidP="005042B6">
      <w:pPr>
        <w:spacing w:before="360" w:after="360"/>
        <w:rPr>
          <w:color w:val="FF0000"/>
        </w:rPr>
      </w:pPr>
    </w:p>
    <w:p w14:paraId="39D17F87" w14:textId="6E53505F" w:rsidR="00151F93" w:rsidRDefault="00151F93" w:rsidP="00151F93">
      <w:pPr>
        <w:spacing w:after="60"/>
      </w:pPr>
      <w:r>
        <w:rPr>
          <w:b/>
        </w:rPr>
        <w:t>13</w:t>
      </w:r>
      <w:r w:rsidRPr="0066305E">
        <w:rPr>
          <w:b/>
        </w:rPr>
        <w:t>:</w:t>
      </w:r>
      <w:r>
        <w:rPr>
          <w:b/>
        </w:rPr>
        <w:t>3</w:t>
      </w:r>
      <w:r w:rsidRPr="0066305E">
        <w:rPr>
          <w:b/>
        </w:rPr>
        <w:t>0 – 1</w:t>
      </w:r>
      <w:r>
        <w:rPr>
          <w:b/>
        </w:rPr>
        <w:t>4</w:t>
      </w:r>
      <w:r w:rsidRPr="0066305E">
        <w:rPr>
          <w:b/>
        </w:rPr>
        <w:t>:</w:t>
      </w:r>
      <w:r>
        <w:rPr>
          <w:b/>
        </w:rPr>
        <w:t>3</w:t>
      </w:r>
      <w:r w:rsidRPr="0066305E">
        <w:rPr>
          <w:b/>
        </w:rPr>
        <w:t>0</w:t>
      </w:r>
      <w:r>
        <w:tab/>
      </w:r>
      <w:r w:rsidRPr="00661C4E">
        <w:rPr>
          <w:color w:val="0070C0"/>
        </w:rPr>
        <w:t xml:space="preserve">Plenary </w:t>
      </w:r>
      <w:r>
        <w:rPr>
          <w:color w:val="0070C0"/>
        </w:rPr>
        <w:t xml:space="preserve">4 </w:t>
      </w:r>
      <w:r>
        <w:t>[</w:t>
      </w:r>
      <w:r>
        <w:rPr>
          <w:rFonts w:asciiTheme="minorHAnsi" w:hAnsiTheme="minorHAnsi" w:cstheme="minorBidi"/>
          <w:color w:val="0432FF"/>
          <w:lang w:eastAsia="en-US"/>
        </w:rPr>
        <w:t>Conference Hall</w:t>
      </w:r>
      <w:r>
        <w:t>]</w:t>
      </w:r>
    </w:p>
    <w:p w14:paraId="0E6E5E98" w14:textId="798F522F" w:rsidR="00151F93" w:rsidRPr="00F74B74" w:rsidRDefault="00151F93" w:rsidP="003B12A2">
      <w:pPr>
        <w:spacing w:before="120"/>
        <w:rPr>
          <w:rFonts w:asciiTheme="minorHAnsi" w:hAnsiTheme="minorHAnsi" w:cs="Lucida Sans Unicode"/>
          <w:b/>
          <w:i/>
          <w:iCs/>
          <w:color w:val="0070C0"/>
        </w:rPr>
      </w:pPr>
      <w:r w:rsidRPr="00C33B48">
        <w:rPr>
          <w:b/>
        </w:rPr>
        <w:tab/>
      </w:r>
      <w:r>
        <w:rPr>
          <w:rFonts w:cs="Lucida Sans Unicode"/>
          <w:b/>
          <w:color w:val="0070C0"/>
        </w:rPr>
        <w:t xml:space="preserve"> </w:t>
      </w:r>
      <w:r>
        <w:rPr>
          <w:rFonts w:cs="Lucida Sans Unicode"/>
          <w:b/>
          <w:color w:val="0070C0"/>
        </w:rPr>
        <w:tab/>
      </w:r>
      <w:r w:rsidRPr="00151F93">
        <w:rPr>
          <w:rFonts w:asciiTheme="minorHAnsi" w:hAnsiTheme="minorHAnsi" w:cs="Lucida Sans Unicode"/>
          <w:b/>
          <w:color w:val="0070C0"/>
          <w:szCs w:val="22"/>
          <w:lang w:eastAsia="en-US"/>
        </w:rPr>
        <w:t>Random Fuzzy Sets and Belief Functions: Application to Machine Learning</w:t>
      </w:r>
    </w:p>
    <w:p w14:paraId="3B2F9408" w14:textId="4D3BF1ED" w:rsidR="00151F93" w:rsidRPr="00151F93" w:rsidRDefault="00151F93" w:rsidP="003B12A2">
      <w:pPr>
        <w:spacing w:before="120" w:after="60"/>
        <w:ind w:left="1440"/>
        <w:rPr>
          <w:rFonts w:cs="Lucida Sans Unicode"/>
          <w:color w:val="0070C0"/>
        </w:rPr>
      </w:pPr>
      <w:r>
        <w:rPr>
          <w:rFonts w:cs="Lucida Sans Unicode"/>
          <w:b/>
          <w:bCs/>
          <w:color w:val="0070C0"/>
        </w:rPr>
        <w:t>Thierry DENOEUX</w:t>
      </w:r>
      <w:r w:rsidRPr="00151F93">
        <w:rPr>
          <w:rFonts w:cs="Lucida Sans Unicode"/>
          <w:b/>
          <w:bCs/>
          <w:color w:val="0070C0"/>
        </w:rPr>
        <w:t xml:space="preserve">, </w:t>
      </w:r>
      <w:r w:rsidRPr="00151F93">
        <w:rPr>
          <w:rFonts w:cs="Lucida Sans Unicode"/>
          <w:color w:val="0070C0"/>
        </w:rPr>
        <w:t>University of T</w:t>
      </w:r>
      <w:r>
        <w:rPr>
          <w:rFonts w:cs="Lucida Sans Unicode"/>
          <w:color w:val="0070C0"/>
        </w:rPr>
        <w:t>echnology of Compiegne</w:t>
      </w:r>
      <w:r w:rsidRPr="00151F93">
        <w:rPr>
          <w:rFonts w:cs="Lucida Sans Unicode"/>
          <w:color w:val="0070C0"/>
        </w:rPr>
        <w:t xml:space="preserve">, </w:t>
      </w:r>
      <w:r>
        <w:rPr>
          <w:rFonts w:cs="Lucida Sans Unicode"/>
          <w:color w:val="0070C0"/>
        </w:rPr>
        <w:t>France</w:t>
      </w:r>
    </w:p>
    <w:p w14:paraId="2B4ED432" w14:textId="4CC97F84" w:rsidR="00151F93" w:rsidRPr="00C97888" w:rsidRDefault="00151F93" w:rsidP="003B12A2">
      <w:pPr>
        <w:spacing w:before="120"/>
        <w:ind w:left="720" w:firstLine="720"/>
        <w:rPr>
          <w:rFonts w:cs="Lucida Sans Unicode"/>
          <w:b/>
          <w:bCs/>
          <w:color w:val="0000FF"/>
        </w:rPr>
      </w:pPr>
      <w:r w:rsidRPr="00C97888">
        <w:rPr>
          <w:rFonts w:cs="Lucida Sans Unicode"/>
          <w:b/>
          <w:bCs/>
          <w:color w:val="0000FF"/>
        </w:rPr>
        <w:t>Chair: Van-Nam HUYNH</w:t>
      </w:r>
    </w:p>
    <w:p w14:paraId="6B84938F" w14:textId="1C8A8AB0" w:rsidR="00151F93" w:rsidRDefault="00151F93" w:rsidP="005042B6">
      <w:pPr>
        <w:spacing w:before="480" w:after="360"/>
        <w:rPr>
          <w:color w:val="FF0000"/>
        </w:rPr>
      </w:pPr>
      <w:r w:rsidRPr="0066305E">
        <w:rPr>
          <w:b/>
          <w:color w:val="FF0000"/>
        </w:rPr>
        <w:t>1</w:t>
      </w:r>
      <w:r>
        <w:rPr>
          <w:b/>
          <w:color w:val="FF0000"/>
        </w:rPr>
        <w:t>4</w:t>
      </w:r>
      <w:r w:rsidRPr="0066305E">
        <w:rPr>
          <w:b/>
          <w:color w:val="FF0000"/>
        </w:rPr>
        <w:t>:</w:t>
      </w:r>
      <w:r>
        <w:rPr>
          <w:b/>
          <w:color w:val="FF0000"/>
        </w:rPr>
        <w:t>3</w:t>
      </w:r>
      <w:r w:rsidRPr="0066305E">
        <w:rPr>
          <w:b/>
          <w:color w:val="FF0000"/>
        </w:rPr>
        <w:t>0 – 1</w:t>
      </w:r>
      <w:r>
        <w:rPr>
          <w:b/>
          <w:color w:val="FF0000"/>
        </w:rPr>
        <w:t>5</w:t>
      </w:r>
      <w:r w:rsidRPr="0066305E">
        <w:rPr>
          <w:b/>
          <w:color w:val="FF0000"/>
        </w:rPr>
        <w:t>:</w:t>
      </w:r>
      <w:r>
        <w:rPr>
          <w:b/>
          <w:color w:val="FF0000"/>
        </w:rPr>
        <w:t>0</w:t>
      </w:r>
      <w:r w:rsidRPr="0066305E">
        <w:rPr>
          <w:b/>
          <w:color w:val="FF0000"/>
        </w:rPr>
        <w:t>0</w:t>
      </w:r>
      <w:r w:rsidRPr="00E92781">
        <w:rPr>
          <w:color w:val="FF0000"/>
        </w:rPr>
        <w:tab/>
        <w:t>Coffee break</w:t>
      </w:r>
    </w:p>
    <w:p w14:paraId="2C1374D4" w14:textId="6853DDA6" w:rsidR="00151F93" w:rsidRPr="003850F6" w:rsidRDefault="00151F93" w:rsidP="005042B6">
      <w:pPr>
        <w:spacing w:after="120"/>
      </w:pPr>
      <w:r w:rsidRPr="0066305E">
        <w:rPr>
          <w:b/>
        </w:rPr>
        <w:t>1</w:t>
      </w:r>
      <w:r>
        <w:rPr>
          <w:b/>
        </w:rPr>
        <w:t>5</w:t>
      </w:r>
      <w:r w:rsidRPr="0066305E">
        <w:rPr>
          <w:b/>
        </w:rPr>
        <w:t>:</w:t>
      </w:r>
      <w:r>
        <w:rPr>
          <w:b/>
        </w:rPr>
        <w:t>0</w:t>
      </w:r>
      <w:r w:rsidRPr="0066305E">
        <w:rPr>
          <w:b/>
        </w:rPr>
        <w:t>0 – 1</w:t>
      </w:r>
      <w:r>
        <w:rPr>
          <w:b/>
        </w:rPr>
        <w:t>7</w:t>
      </w:r>
      <w:r w:rsidRPr="0066305E">
        <w:rPr>
          <w:b/>
        </w:rPr>
        <w:t>:</w:t>
      </w:r>
      <w:r>
        <w:rPr>
          <w:b/>
        </w:rPr>
        <w:t>0</w:t>
      </w:r>
      <w:r w:rsidRPr="0066305E">
        <w:rPr>
          <w:b/>
        </w:rPr>
        <w:t>0</w:t>
      </w:r>
      <w:r>
        <w:tab/>
      </w:r>
      <w:r w:rsidRPr="003850F6">
        <w:rPr>
          <w:color w:val="0070C0"/>
        </w:rPr>
        <w:t xml:space="preserve">Parallel Session </w:t>
      </w:r>
      <w:r>
        <w:rPr>
          <w:color w:val="0070C0"/>
        </w:rPr>
        <w:t>10</w:t>
      </w:r>
      <w:r w:rsidRPr="003850F6">
        <w:rPr>
          <w:color w:val="0070C0"/>
        </w:rPr>
        <w:t xml:space="preserve">: </w:t>
      </w:r>
      <w:r w:rsidR="00D731A5" w:rsidRPr="00F1290A">
        <w:rPr>
          <w:b/>
        </w:rPr>
        <w:t>Optimization and</w:t>
      </w:r>
      <w:r w:rsidR="00D731A5">
        <w:rPr>
          <w:color w:val="0070C0"/>
        </w:rPr>
        <w:t xml:space="preserve"> </w:t>
      </w:r>
      <w:r w:rsidR="00D731A5">
        <w:rPr>
          <w:b/>
        </w:rPr>
        <w:t>Statistical Methods II</w:t>
      </w:r>
      <w:r w:rsidR="00F07027">
        <w:rPr>
          <w:b/>
        </w:rPr>
        <w:t xml:space="preserve"> </w:t>
      </w:r>
    </w:p>
    <w:p w14:paraId="0175C628" w14:textId="4EA85426" w:rsidR="00151F93" w:rsidRPr="00C97888" w:rsidRDefault="00151F93" w:rsidP="00151F93">
      <w:pPr>
        <w:spacing w:after="120"/>
        <w:rPr>
          <w:rStyle w:val="Hyperlink"/>
          <w:rFonts w:eastAsia="Times New Roman" w:cs="Arial"/>
          <w:b/>
          <w:bCs/>
          <w:u w:val="none"/>
        </w:rPr>
      </w:pPr>
      <w:r>
        <w:rPr>
          <w:rStyle w:val="Hyperlink"/>
          <w:rFonts w:eastAsia="Times New Roman" w:cs="Arial"/>
          <w:u w:val="none"/>
        </w:rPr>
        <w:t xml:space="preserve"> </w:t>
      </w:r>
      <w:r>
        <w:rPr>
          <w:rStyle w:val="Hyperlink"/>
          <w:rFonts w:eastAsia="Times New Roman" w:cs="Arial"/>
          <w:u w:val="none"/>
        </w:rPr>
        <w:tab/>
      </w:r>
      <w:r>
        <w:rPr>
          <w:rStyle w:val="Hyperlink"/>
          <w:rFonts w:eastAsia="Times New Roman" w:cs="Arial"/>
          <w:u w:val="none"/>
        </w:rPr>
        <w:tab/>
      </w:r>
      <w:r w:rsidRPr="00C97888">
        <w:rPr>
          <w:rStyle w:val="Hyperlink"/>
          <w:rFonts w:eastAsia="Times New Roman" w:cs="Arial"/>
          <w:b/>
          <w:bCs/>
          <w:u w:val="none"/>
        </w:rPr>
        <w:t xml:space="preserve">Chair: </w:t>
      </w:r>
      <w:r w:rsidR="001E425A" w:rsidRPr="00C97888">
        <w:rPr>
          <w:rStyle w:val="Hyperlink"/>
          <w:rFonts w:eastAsia="Times New Roman" w:cs="Arial"/>
          <w:b/>
          <w:bCs/>
          <w:u w:val="none"/>
        </w:rPr>
        <w:t>Tonghui Wang</w:t>
      </w:r>
    </w:p>
    <w:p w14:paraId="1E3F978B" w14:textId="02A23518" w:rsidR="00151F93" w:rsidRPr="007F08AF" w:rsidRDefault="00D731A5" w:rsidP="00D731A5">
      <w:pPr>
        <w:ind w:left="1440"/>
      </w:pPr>
      <w:r w:rsidRPr="007F08AF">
        <w:rPr>
          <w:color w:val="000000"/>
        </w:rPr>
        <w:t xml:space="preserve">Forecasting </w:t>
      </w:r>
      <w:r w:rsidR="008A576A">
        <w:rPr>
          <w:color w:val="000000"/>
        </w:rPr>
        <w:t>P</w:t>
      </w:r>
      <w:r w:rsidRPr="007F08AF">
        <w:rPr>
          <w:color w:val="000000"/>
        </w:rPr>
        <w:t xml:space="preserve">recious </w:t>
      </w:r>
      <w:r w:rsidR="008A576A">
        <w:rPr>
          <w:color w:val="000000"/>
        </w:rPr>
        <w:t>M</w:t>
      </w:r>
      <w:r w:rsidRPr="007F08AF">
        <w:rPr>
          <w:color w:val="000000"/>
        </w:rPr>
        <w:t xml:space="preserve">etals </w:t>
      </w:r>
      <w:r w:rsidR="008A576A">
        <w:rPr>
          <w:color w:val="000000"/>
        </w:rPr>
        <w:t>P</w:t>
      </w:r>
      <w:r w:rsidRPr="007F08AF">
        <w:rPr>
          <w:color w:val="000000"/>
        </w:rPr>
        <w:t xml:space="preserve">rices </w:t>
      </w:r>
      <w:r w:rsidR="008A576A">
        <w:rPr>
          <w:color w:val="000000"/>
        </w:rPr>
        <w:t>V</w:t>
      </w:r>
      <w:r w:rsidRPr="007F08AF">
        <w:rPr>
          <w:color w:val="000000"/>
        </w:rPr>
        <w:t xml:space="preserve">olatility with the Global Economic Policy Uncertainty Index: the GARCH-MIDAS </w:t>
      </w:r>
      <w:r w:rsidR="008A576A">
        <w:rPr>
          <w:color w:val="000000"/>
        </w:rPr>
        <w:t>T</w:t>
      </w:r>
      <w:r w:rsidRPr="007F08AF">
        <w:rPr>
          <w:color w:val="000000"/>
        </w:rPr>
        <w:t xml:space="preserve">echnique for </w:t>
      </w:r>
      <w:r w:rsidR="008A576A">
        <w:rPr>
          <w:color w:val="000000"/>
        </w:rPr>
        <w:t>D</w:t>
      </w:r>
      <w:r w:rsidRPr="007F08AF">
        <w:rPr>
          <w:color w:val="000000"/>
        </w:rPr>
        <w:t xml:space="preserve">ifferent </w:t>
      </w:r>
      <w:r w:rsidR="008A576A">
        <w:rPr>
          <w:color w:val="000000"/>
        </w:rPr>
        <w:t>F</w:t>
      </w:r>
      <w:r w:rsidRPr="007F08AF">
        <w:rPr>
          <w:color w:val="000000"/>
        </w:rPr>
        <w:t xml:space="preserve">requency </w:t>
      </w:r>
      <w:r w:rsidR="008A576A">
        <w:rPr>
          <w:color w:val="000000"/>
        </w:rPr>
        <w:t>D</w:t>
      </w:r>
      <w:r w:rsidRPr="007F08AF">
        <w:rPr>
          <w:color w:val="000000"/>
        </w:rPr>
        <w:t>ata</w:t>
      </w:r>
    </w:p>
    <w:p w14:paraId="08A56D04" w14:textId="6DBE917E" w:rsidR="00151F93" w:rsidRPr="007F08AF" w:rsidRDefault="00151F93" w:rsidP="00151F93">
      <w:pPr>
        <w:spacing w:after="120"/>
        <w:rPr>
          <w:rFonts w:cs="Lucida Sans Unicode"/>
          <w:i/>
          <w:iCs/>
        </w:rPr>
      </w:pPr>
      <w:r w:rsidRPr="003850F6">
        <w:rPr>
          <w:rFonts w:cs="Lucida Sans Unicode"/>
        </w:rPr>
        <w:tab/>
      </w:r>
      <w:r w:rsidRPr="003850F6">
        <w:rPr>
          <w:rFonts w:cs="Lucida Sans Unicode"/>
        </w:rPr>
        <w:tab/>
      </w:r>
      <w:r w:rsidR="007F08AF" w:rsidRPr="007F08AF">
        <w:rPr>
          <w:i/>
          <w:iCs/>
          <w:color w:val="000000"/>
        </w:rPr>
        <w:t>Rungrapee Phadkantha, Roengchai Tansuchat, Payap Tarkhamtham, Wiranya Puntoon</w:t>
      </w:r>
    </w:p>
    <w:p w14:paraId="4D53F64D" w14:textId="38CD2873" w:rsidR="00151F93" w:rsidRPr="007F08AF" w:rsidRDefault="007F08AF" w:rsidP="00D731A5">
      <w:pPr>
        <w:ind w:left="1440"/>
      </w:pPr>
      <w:r w:rsidRPr="007F08AF">
        <w:rPr>
          <w:color w:val="000000"/>
        </w:rPr>
        <w:t xml:space="preserve">Lasso and Ridge for GARCH-X </w:t>
      </w:r>
      <w:r w:rsidR="008A576A">
        <w:rPr>
          <w:color w:val="000000"/>
        </w:rPr>
        <w:t>M</w:t>
      </w:r>
      <w:r w:rsidRPr="007F08AF">
        <w:rPr>
          <w:color w:val="000000"/>
        </w:rPr>
        <w:t>odels</w:t>
      </w:r>
    </w:p>
    <w:p w14:paraId="291CC0E0" w14:textId="4E897D53" w:rsidR="00151F93" w:rsidRPr="007F08AF" w:rsidRDefault="00151F93" w:rsidP="00151F93">
      <w:pPr>
        <w:spacing w:after="120"/>
        <w:rPr>
          <w:i/>
          <w:iCs/>
          <w:color w:val="000000"/>
        </w:rPr>
      </w:pPr>
      <w:r>
        <w:rPr>
          <w:rFonts w:cs="Lucida Sans Unicode"/>
        </w:rPr>
        <w:tab/>
      </w:r>
      <w:r>
        <w:rPr>
          <w:rFonts w:cs="Lucida Sans Unicode"/>
        </w:rPr>
        <w:tab/>
      </w:r>
      <w:r w:rsidR="007F08AF" w:rsidRPr="007F08AF">
        <w:rPr>
          <w:i/>
          <w:iCs/>
          <w:color w:val="000000"/>
        </w:rPr>
        <w:t>Woraphon Yamaka, Paravee Maneejuk, Sukrit Thongkairat</w:t>
      </w:r>
    </w:p>
    <w:p w14:paraId="4F202BE3" w14:textId="5553767B" w:rsidR="00151F93" w:rsidRPr="007F08AF" w:rsidRDefault="007F08AF" w:rsidP="00151F93">
      <w:pPr>
        <w:ind w:left="1440"/>
      </w:pPr>
      <w:r w:rsidRPr="007F08AF">
        <w:rPr>
          <w:color w:val="000000"/>
        </w:rPr>
        <w:t xml:space="preserve">Mean-Variance Portfolio Allocation using ARMA-GARCH-Stable and Artificial Neural Network </w:t>
      </w:r>
      <w:r w:rsidR="008A576A">
        <w:rPr>
          <w:color w:val="000000"/>
        </w:rPr>
        <w:t>M</w:t>
      </w:r>
      <w:r w:rsidRPr="007F08AF">
        <w:rPr>
          <w:color w:val="000000"/>
        </w:rPr>
        <w:t>odels</w:t>
      </w:r>
    </w:p>
    <w:p w14:paraId="20408D7E" w14:textId="7CC3AF9D" w:rsidR="00151F93" w:rsidRPr="007F08AF" w:rsidRDefault="007F08AF" w:rsidP="00D731A5">
      <w:pPr>
        <w:spacing w:after="120"/>
        <w:ind w:left="1440"/>
        <w:rPr>
          <w:i/>
          <w:iCs/>
          <w:color w:val="000000"/>
        </w:rPr>
      </w:pPr>
      <w:r w:rsidRPr="007F08AF">
        <w:rPr>
          <w:i/>
          <w:iCs/>
          <w:color w:val="000000"/>
        </w:rPr>
        <w:t>Nguyen T. Anh, Mai D. Lam, and Bao Q. Ta</w:t>
      </w:r>
    </w:p>
    <w:p w14:paraId="6780CF12" w14:textId="053E5632" w:rsidR="00151F93" w:rsidRPr="007F08AF" w:rsidRDefault="007F08AF" w:rsidP="00151F93">
      <w:pPr>
        <w:ind w:left="1440"/>
      </w:pPr>
      <w:r w:rsidRPr="007F08AF">
        <w:rPr>
          <w:color w:val="000000"/>
        </w:rPr>
        <w:t>Predicting Maize Yields with Satellite Information</w:t>
      </w:r>
      <w:r w:rsidR="00F07027">
        <w:rPr>
          <w:color w:val="000000"/>
        </w:rPr>
        <w:t xml:space="preserve"> </w:t>
      </w:r>
      <w:r w:rsidR="00F07027">
        <w:rPr>
          <w:color w:val="000000"/>
        </w:rPr>
        <w:t>[</w:t>
      </w:r>
      <w:r w:rsidR="00F07027" w:rsidRPr="00E91B61">
        <w:rPr>
          <w:color w:val="FF0000"/>
        </w:rPr>
        <w:t>Online</w:t>
      </w:r>
      <w:r w:rsidR="00F07027">
        <w:rPr>
          <w:color w:val="000000"/>
        </w:rPr>
        <w:t>]</w:t>
      </w:r>
    </w:p>
    <w:p w14:paraId="1A036705" w14:textId="51089535" w:rsidR="00151F93" w:rsidRDefault="007F08AF" w:rsidP="00D731A5">
      <w:pPr>
        <w:spacing w:after="120"/>
        <w:ind w:left="1440"/>
        <w:rPr>
          <w:i/>
          <w:iCs/>
          <w:color w:val="000000"/>
        </w:rPr>
      </w:pPr>
      <w:r w:rsidRPr="007F08AF">
        <w:rPr>
          <w:i/>
          <w:iCs/>
          <w:color w:val="000000"/>
        </w:rPr>
        <w:t>Singh Ratna, Ping-Yu Hsu, You-Sheng Shih, Ming-Shien Cheng, Yu-Chun Chen</w:t>
      </w:r>
    </w:p>
    <w:p w14:paraId="1C20B15B" w14:textId="77777777" w:rsidR="003C6203" w:rsidRDefault="003C6203" w:rsidP="003C6203">
      <w:pPr>
        <w:ind w:left="1440"/>
      </w:pPr>
      <w:r w:rsidRPr="000F6775">
        <w:t>Why Inverse Layers in Pavement? Why Zipper Fracking? Why Interleaving in Education? A General Explanation</w:t>
      </w:r>
      <w:r w:rsidRPr="008756FE">
        <w:t xml:space="preserve"> </w:t>
      </w:r>
    </w:p>
    <w:p w14:paraId="7BDCD8D5" w14:textId="2D40BA8A" w:rsidR="00D731A5" w:rsidRPr="00D731A5" w:rsidRDefault="003C6203" w:rsidP="003C6203">
      <w:pPr>
        <w:spacing w:after="120"/>
        <w:ind w:left="1440"/>
        <w:rPr>
          <w:i/>
          <w:iCs/>
          <w:color w:val="000000"/>
        </w:rPr>
      </w:pPr>
      <w:r w:rsidRPr="000F6775">
        <w:rPr>
          <w:i/>
          <w:iCs/>
          <w:color w:val="000000"/>
        </w:rPr>
        <w:t>Edgar Daniel Rodriguez Velasquez, Aaron Velasco, Olga Kosheleva, Vladik Kreinovich</w:t>
      </w:r>
    </w:p>
    <w:p w14:paraId="365959B4" w14:textId="77777777" w:rsidR="00151F93" w:rsidRDefault="00151F93" w:rsidP="007F08AF">
      <w:pPr>
        <w:rPr>
          <w:color w:val="000000"/>
        </w:rPr>
      </w:pPr>
    </w:p>
    <w:p w14:paraId="72DAC395" w14:textId="2E68FD41" w:rsidR="00D731A5" w:rsidRPr="003850F6" w:rsidRDefault="00D731A5" w:rsidP="003B12A2">
      <w:pPr>
        <w:spacing w:after="120"/>
      </w:pPr>
      <w:r w:rsidRPr="0066305E">
        <w:rPr>
          <w:b/>
        </w:rPr>
        <w:t>1</w:t>
      </w:r>
      <w:r>
        <w:rPr>
          <w:b/>
        </w:rPr>
        <w:t>5</w:t>
      </w:r>
      <w:r w:rsidRPr="0066305E">
        <w:rPr>
          <w:b/>
        </w:rPr>
        <w:t>:</w:t>
      </w:r>
      <w:r>
        <w:rPr>
          <w:b/>
        </w:rPr>
        <w:t>0</w:t>
      </w:r>
      <w:r w:rsidRPr="0066305E">
        <w:rPr>
          <w:b/>
        </w:rPr>
        <w:t>0 – 1</w:t>
      </w:r>
      <w:r>
        <w:rPr>
          <w:b/>
        </w:rPr>
        <w:t>7</w:t>
      </w:r>
      <w:r w:rsidRPr="0066305E">
        <w:rPr>
          <w:b/>
        </w:rPr>
        <w:t>:</w:t>
      </w:r>
      <w:r>
        <w:rPr>
          <w:b/>
        </w:rPr>
        <w:t>0</w:t>
      </w:r>
      <w:r w:rsidRPr="0066305E">
        <w:rPr>
          <w:b/>
        </w:rPr>
        <w:t>0</w:t>
      </w:r>
      <w:r>
        <w:tab/>
      </w:r>
      <w:r w:rsidRPr="003850F6">
        <w:rPr>
          <w:color w:val="0070C0"/>
        </w:rPr>
        <w:t xml:space="preserve">Parallel Session </w:t>
      </w:r>
      <w:r>
        <w:rPr>
          <w:color w:val="0070C0"/>
        </w:rPr>
        <w:t>11</w:t>
      </w:r>
      <w:r w:rsidRPr="003850F6">
        <w:rPr>
          <w:color w:val="0070C0"/>
        </w:rPr>
        <w:t xml:space="preserve">: </w:t>
      </w:r>
      <w:r>
        <w:rPr>
          <w:b/>
        </w:rPr>
        <w:t>Machine Learning</w:t>
      </w:r>
      <w:r w:rsidRPr="00C9607A">
        <w:rPr>
          <w:b/>
        </w:rPr>
        <w:t xml:space="preserve"> </w:t>
      </w:r>
      <w:r>
        <w:rPr>
          <w:b/>
        </w:rPr>
        <w:t>III</w:t>
      </w:r>
    </w:p>
    <w:p w14:paraId="4D8E1A19" w14:textId="1C0E5E20" w:rsidR="00D731A5" w:rsidRPr="00C97888" w:rsidRDefault="00D731A5" w:rsidP="005042B6">
      <w:pPr>
        <w:spacing w:after="120"/>
        <w:rPr>
          <w:rStyle w:val="Hyperlink"/>
          <w:rFonts w:eastAsia="Times New Roman" w:cs="Arial"/>
          <w:b/>
          <w:bCs/>
          <w:u w:val="none"/>
        </w:rPr>
      </w:pPr>
      <w:r>
        <w:rPr>
          <w:rStyle w:val="Hyperlink"/>
          <w:rFonts w:eastAsia="Times New Roman" w:cs="Arial"/>
          <w:u w:val="none"/>
        </w:rPr>
        <w:t xml:space="preserve"> </w:t>
      </w:r>
      <w:r>
        <w:rPr>
          <w:rStyle w:val="Hyperlink"/>
          <w:rFonts w:eastAsia="Times New Roman" w:cs="Arial"/>
          <w:u w:val="none"/>
        </w:rPr>
        <w:tab/>
      </w:r>
      <w:r>
        <w:rPr>
          <w:rStyle w:val="Hyperlink"/>
          <w:rFonts w:eastAsia="Times New Roman" w:cs="Arial"/>
          <w:u w:val="none"/>
        </w:rPr>
        <w:tab/>
      </w:r>
      <w:r w:rsidRPr="00C97888">
        <w:rPr>
          <w:rStyle w:val="Hyperlink"/>
          <w:rFonts w:eastAsia="Times New Roman" w:cs="Arial"/>
          <w:b/>
          <w:bCs/>
          <w:u w:val="none"/>
        </w:rPr>
        <w:t xml:space="preserve">Chair: </w:t>
      </w:r>
      <w:r w:rsidR="00C97888" w:rsidRPr="001E425A">
        <w:rPr>
          <w:rStyle w:val="Hyperlink"/>
          <w:rFonts w:eastAsia="Times New Roman" w:cs="Arial"/>
          <w:b/>
          <w:bCs/>
          <w:u w:val="none"/>
        </w:rPr>
        <w:t>Hiroshi Sakai</w:t>
      </w:r>
    </w:p>
    <w:p w14:paraId="5F8C0B5E" w14:textId="77777777" w:rsidR="00D731A5" w:rsidRPr="00D731A5" w:rsidRDefault="00D731A5" w:rsidP="00D731A5">
      <w:pPr>
        <w:ind w:left="1440"/>
      </w:pPr>
      <w:r w:rsidRPr="00D731A5">
        <w:rPr>
          <w:color w:val="000000"/>
        </w:rPr>
        <w:t>Unearthing Undiscovered Interests: Knowledge-enhanced Representation Aggregation for Long-tail Recommendation</w:t>
      </w:r>
    </w:p>
    <w:p w14:paraId="1A9D10A2" w14:textId="77777777" w:rsidR="00D731A5" w:rsidRPr="00D731A5" w:rsidRDefault="00D731A5" w:rsidP="00D731A5">
      <w:pPr>
        <w:spacing w:after="120"/>
        <w:rPr>
          <w:rFonts w:cs="Lucida Sans Unicode"/>
          <w:i/>
          <w:iCs/>
        </w:rPr>
      </w:pPr>
      <w:r w:rsidRPr="003850F6">
        <w:rPr>
          <w:rFonts w:cs="Lucida Sans Unicode"/>
        </w:rPr>
        <w:tab/>
      </w:r>
      <w:r w:rsidRPr="003850F6">
        <w:rPr>
          <w:rFonts w:cs="Lucida Sans Unicode"/>
        </w:rPr>
        <w:tab/>
      </w:r>
      <w:r w:rsidRPr="00D731A5">
        <w:rPr>
          <w:i/>
          <w:iCs/>
          <w:color w:val="000000"/>
        </w:rPr>
        <w:t>Zhipeng Zhang, Yuhang Zhang, Tianyang Hao, Zuoqing Li, Yao Zhang, Masahiro Inuiguchi</w:t>
      </w:r>
    </w:p>
    <w:p w14:paraId="1693D784" w14:textId="77777777" w:rsidR="00D731A5" w:rsidRPr="00D731A5" w:rsidRDefault="00D731A5" w:rsidP="00D731A5">
      <w:pPr>
        <w:ind w:left="1440" w:hanging="1440"/>
      </w:pPr>
      <w:r w:rsidRPr="0083118D">
        <w:rPr>
          <w:rStyle w:val="Hyperlink"/>
          <w:rFonts w:eastAsia="Times New Roman" w:cs="Arial"/>
          <w:u w:val="none"/>
        </w:rPr>
        <w:tab/>
      </w:r>
      <w:r w:rsidRPr="00D731A5">
        <w:rPr>
          <w:color w:val="000000"/>
        </w:rPr>
        <w:t>A Novel Methodology for Real-time Face Mask Detection using PSO Optimized CNN Technique</w:t>
      </w:r>
    </w:p>
    <w:p w14:paraId="40BFB36D" w14:textId="77777777" w:rsidR="00D731A5" w:rsidRPr="00D731A5" w:rsidRDefault="00D731A5" w:rsidP="00D731A5">
      <w:pPr>
        <w:spacing w:after="120"/>
        <w:rPr>
          <w:i/>
          <w:iCs/>
          <w:color w:val="000000"/>
        </w:rPr>
      </w:pPr>
      <w:r>
        <w:rPr>
          <w:rFonts w:cs="Lucida Sans Unicode"/>
        </w:rPr>
        <w:tab/>
      </w:r>
      <w:r>
        <w:rPr>
          <w:rFonts w:cs="Lucida Sans Unicode"/>
        </w:rPr>
        <w:tab/>
      </w:r>
      <w:r w:rsidRPr="00D731A5">
        <w:rPr>
          <w:i/>
          <w:iCs/>
          <w:color w:val="000000"/>
        </w:rPr>
        <w:t>Anand Nayyar, Nhu Gia Nguyen, Sakshi Natani, Ashish Sharma, Sandeep Vyas</w:t>
      </w:r>
    </w:p>
    <w:p w14:paraId="15533996" w14:textId="77777777" w:rsidR="00D731A5" w:rsidRPr="00D731A5" w:rsidRDefault="00D731A5" w:rsidP="00D731A5">
      <w:pPr>
        <w:ind w:left="1440"/>
      </w:pPr>
      <w:r w:rsidRPr="00D731A5">
        <w:rPr>
          <w:color w:val="000000"/>
        </w:rPr>
        <w:t>A Computer Vision-Based Framework for Behavior Monitoring and Estrus Detection through Dynamic Behavioral Analysis</w:t>
      </w:r>
    </w:p>
    <w:p w14:paraId="34D4F2EE" w14:textId="77777777" w:rsidR="00D731A5" w:rsidRPr="00D731A5" w:rsidRDefault="00D731A5" w:rsidP="00D731A5">
      <w:pPr>
        <w:spacing w:after="120"/>
        <w:ind w:left="1440"/>
        <w:rPr>
          <w:rFonts w:cs="Lucida Sans Unicode"/>
          <w:i/>
          <w:iCs/>
        </w:rPr>
      </w:pPr>
      <w:r w:rsidRPr="00D731A5">
        <w:rPr>
          <w:i/>
          <w:iCs/>
          <w:color w:val="000000"/>
        </w:rPr>
        <w:t>Panisara Kanjanarut, Warut Pannakkong, Sun Olapiriyakul, Nuttapong Sanglerdsinlapachai, Shoichi Hasegawa</w:t>
      </w:r>
    </w:p>
    <w:p w14:paraId="68785A38" w14:textId="1D05DD3C" w:rsidR="00D731A5" w:rsidRPr="00D731A5" w:rsidRDefault="00D731A5" w:rsidP="00D731A5">
      <w:pPr>
        <w:ind w:left="1440"/>
      </w:pPr>
      <w:r w:rsidRPr="00D731A5">
        <w:rPr>
          <w:color w:val="000000"/>
        </w:rPr>
        <w:t>Information Fusion for Enhancing Presentation Attack Detection in Iris Recognition</w:t>
      </w:r>
      <w:r w:rsidR="00E91B61">
        <w:rPr>
          <w:color w:val="000000"/>
        </w:rPr>
        <w:t xml:space="preserve"> </w:t>
      </w:r>
      <w:r w:rsidR="00E91B61">
        <w:rPr>
          <w:color w:val="000000"/>
        </w:rPr>
        <w:t>[</w:t>
      </w:r>
      <w:r w:rsidR="00E91B61" w:rsidRPr="00E91B61">
        <w:rPr>
          <w:color w:val="FF0000"/>
        </w:rPr>
        <w:t>Online</w:t>
      </w:r>
      <w:r w:rsidR="00E91B61">
        <w:rPr>
          <w:color w:val="000000"/>
        </w:rPr>
        <w:t>]</w:t>
      </w:r>
    </w:p>
    <w:p w14:paraId="6C29F44D" w14:textId="77777777" w:rsidR="00D731A5" w:rsidRDefault="00D731A5" w:rsidP="00D731A5">
      <w:pPr>
        <w:spacing w:after="120"/>
        <w:ind w:left="1440"/>
        <w:rPr>
          <w:i/>
          <w:iCs/>
          <w:color w:val="000000"/>
        </w:rPr>
      </w:pPr>
      <w:r w:rsidRPr="00661C4E">
        <w:rPr>
          <w:rFonts w:asciiTheme="minorHAnsi" w:hAnsiTheme="minorHAnsi" w:cstheme="minorBidi"/>
          <w:i/>
          <w:sz w:val="22"/>
          <w:szCs w:val="22"/>
          <w:lang w:eastAsia="en-US"/>
        </w:rPr>
        <w:t> </w:t>
      </w:r>
      <w:r w:rsidRPr="00D731A5">
        <w:rPr>
          <w:i/>
          <w:iCs/>
          <w:color w:val="000000"/>
        </w:rPr>
        <w:t>Kharidtha Ruangsariyanont, Jittarin Chaivong, Suradej Duangpummet, Waree Kongprawechnon</w:t>
      </w:r>
    </w:p>
    <w:p w14:paraId="208E25A3" w14:textId="77777777" w:rsidR="00D731A5" w:rsidRPr="00D731A5" w:rsidRDefault="00D731A5" w:rsidP="00D731A5">
      <w:pPr>
        <w:ind w:left="1440"/>
        <w:rPr>
          <w:color w:val="000000"/>
        </w:rPr>
      </w:pPr>
      <w:r w:rsidRPr="00D731A5">
        <w:rPr>
          <w:color w:val="000000"/>
        </w:rPr>
        <w:t>Score-level Fusion Based on Classification Tree for Improving Iris Verification Systems</w:t>
      </w:r>
    </w:p>
    <w:p w14:paraId="09E6B5D8" w14:textId="084694D7" w:rsidR="00D731A5" w:rsidRDefault="00D731A5" w:rsidP="00D731A5">
      <w:pPr>
        <w:spacing w:after="120"/>
        <w:ind w:left="1440"/>
        <w:rPr>
          <w:i/>
          <w:iCs/>
          <w:color w:val="000000"/>
        </w:rPr>
      </w:pPr>
      <w:r w:rsidRPr="00D731A5">
        <w:rPr>
          <w:i/>
          <w:iCs/>
          <w:color w:val="000000"/>
        </w:rPr>
        <w:t>Oranus Kotsuwan, Puntika Leepagorn, Suradej Duangpummet, Jessada Karnjana</w:t>
      </w:r>
    </w:p>
    <w:p w14:paraId="3F739905" w14:textId="77777777" w:rsidR="00D731A5" w:rsidRDefault="00D731A5" w:rsidP="005042B6">
      <w:pPr>
        <w:spacing w:after="120"/>
        <w:ind w:left="1440"/>
        <w:rPr>
          <w:color w:val="000000"/>
        </w:rPr>
      </w:pPr>
    </w:p>
    <w:p w14:paraId="7697C0A1" w14:textId="275AF6AF" w:rsidR="007F08AF" w:rsidRPr="003850F6" w:rsidRDefault="007F08AF" w:rsidP="005042B6">
      <w:pPr>
        <w:spacing w:after="120"/>
      </w:pPr>
      <w:r w:rsidRPr="0066305E">
        <w:rPr>
          <w:b/>
        </w:rPr>
        <w:t>1</w:t>
      </w:r>
      <w:r>
        <w:rPr>
          <w:b/>
        </w:rPr>
        <w:t>5</w:t>
      </w:r>
      <w:r w:rsidRPr="0066305E">
        <w:rPr>
          <w:b/>
        </w:rPr>
        <w:t>:</w:t>
      </w:r>
      <w:r>
        <w:rPr>
          <w:b/>
        </w:rPr>
        <w:t>0</w:t>
      </w:r>
      <w:r w:rsidRPr="0066305E">
        <w:rPr>
          <w:b/>
        </w:rPr>
        <w:t>0 – 1</w:t>
      </w:r>
      <w:r>
        <w:rPr>
          <w:b/>
        </w:rPr>
        <w:t>7</w:t>
      </w:r>
      <w:r w:rsidRPr="0066305E">
        <w:rPr>
          <w:b/>
        </w:rPr>
        <w:t>:</w:t>
      </w:r>
      <w:r>
        <w:rPr>
          <w:b/>
        </w:rPr>
        <w:t>0</w:t>
      </w:r>
      <w:r w:rsidRPr="0066305E">
        <w:rPr>
          <w:b/>
        </w:rPr>
        <w:t>0</w:t>
      </w:r>
      <w:r>
        <w:tab/>
      </w:r>
      <w:r w:rsidRPr="003850F6">
        <w:rPr>
          <w:color w:val="0070C0"/>
        </w:rPr>
        <w:t xml:space="preserve">Parallel Session </w:t>
      </w:r>
      <w:r>
        <w:rPr>
          <w:color w:val="0070C0"/>
        </w:rPr>
        <w:t>1</w:t>
      </w:r>
      <w:r w:rsidR="00A86C5B">
        <w:rPr>
          <w:color w:val="0070C0"/>
        </w:rPr>
        <w:t>2</w:t>
      </w:r>
      <w:r w:rsidRPr="003850F6">
        <w:rPr>
          <w:color w:val="0070C0"/>
        </w:rPr>
        <w:t xml:space="preserve">: </w:t>
      </w:r>
      <w:r>
        <w:rPr>
          <w:b/>
        </w:rPr>
        <w:t>Economic Applications II</w:t>
      </w:r>
    </w:p>
    <w:p w14:paraId="36C5E08B" w14:textId="5A7A4362" w:rsidR="007F08AF" w:rsidRPr="00C97888" w:rsidRDefault="007F08AF" w:rsidP="005042B6">
      <w:pPr>
        <w:spacing w:after="120"/>
        <w:rPr>
          <w:rStyle w:val="Hyperlink"/>
          <w:rFonts w:eastAsia="Times New Roman" w:cs="Arial"/>
          <w:b/>
          <w:bCs/>
          <w:u w:val="none"/>
        </w:rPr>
      </w:pPr>
      <w:r>
        <w:rPr>
          <w:rStyle w:val="Hyperlink"/>
          <w:rFonts w:eastAsia="Times New Roman" w:cs="Arial"/>
          <w:u w:val="none"/>
        </w:rPr>
        <w:lastRenderedPageBreak/>
        <w:t xml:space="preserve"> </w:t>
      </w:r>
      <w:r>
        <w:rPr>
          <w:rStyle w:val="Hyperlink"/>
          <w:rFonts w:eastAsia="Times New Roman" w:cs="Arial"/>
          <w:u w:val="none"/>
        </w:rPr>
        <w:tab/>
      </w:r>
      <w:r>
        <w:rPr>
          <w:rStyle w:val="Hyperlink"/>
          <w:rFonts w:eastAsia="Times New Roman" w:cs="Arial"/>
          <w:u w:val="none"/>
        </w:rPr>
        <w:tab/>
      </w:r>
      <w:r w:rsidRPr="00C97888">
        <w:rPr>
          <w:rStyle w:val="Hyperlink"/>
          <w:rFonts w:eastAsia="Times New Roman" w:cs="Arial"/>
          <w:b/>
          <w:bCs/>
          <w:u w:val="none"/>
        </w:rPr>
        <w:t xml:space="preserve">Chair: </w:t>
      </w:r>
      <w:r w:rsidR="00A4772A" w:rsidRPr="00C97888">
        <w:rPr>
          <w:rStyle w:val="Hyperlink"/>
          <w:rFonts w:eastAsia="Times New Roman" w:cs="Arial"/>
          <w:b/>
          <w:bCs/>
          <w:u w:val="none"/>
        </w:rPr>
        <w:t>Woraphon Yamaka</w:t>
      </w:r>
    </w:p>
    <w:p w14:paraId="6043F84E" w14:textId="3FC536A3" w:rsidR="007F08AF" w:rsidRPr="000B305A" w:rsidRDefault="007F08AF" w:rsidP="007F08AF">
      <w:pPr>
        <w:ind w:left="1440"/>
      </w:pPr>
      <w:r w:rsidRPr="000B305A">
        <w:rPr>
          <w:color w:val="000000"/>
        </w:rPr>
        <w:t>Dynamics of Investor Behavior and Market Interactions in the Thai Stock Market: A Regime-switching Analysis</w:t>
      </w:r>
    </w:p>
    <w:p w14:paraId="15D5AC44" w14:textId="77777777" w:rsidR="007F08AF" w:rsidRPr="007F08AF" w:rsidRDefault="007F08AF" w:rsidP="007F08AF">
      <w:pPr>
        <w:spacing w:after="120"/>
        <w:rPr>
          <w:i/>
          <w:iCs/>
          <w:color w:val="000000"/>
        </w:rPr>
      </w:pPr>
      <w:r w:rsidRPr="003850F6">
        <w:rPr>
          <w:rFonts w:cs="Lucida Sans Unicode"/>
        </w:rPr>
        <w:tab/>
      </w:r>
      <w:r w:rsidRPr="007F08AF">
        <w:rPr>
          <w:i/>
          <w:iCs/>
          <w:color w:val="000000"/>
        </w:rPr>
        <w:tab/>
        <w:t>Panisara Phochanachan, Supanika Leurcharusmee, Nootchanat Pirabun</w:t>
      </w:r>
    </w:p>
    <w:p w14:paraId="6525B08A" w14:textId="2936CBD7" w:rsidR="007F08AF" w:rsidRPr="000B305A" w:rsidRDefault="007F08AF" w:rsidP="007F08AF">
      <w:pPr>
        <w:ind w:left="1440"/>
      </w:pPr>
      <w:r w:rsidRPr="000B305A">
        <w:rPr>
          <w:color w:val="000000"/>
        </w:rPr>
        <w:t>Does Cryptocurrency Improve Forecasting Performance of Exchange Rate Returns?</w:t>
      </w:r>
    </w:p>
    <w:p w14:paraId="71F297AA" w14:textId="3B605E94" w:rsidR="007F08AF" w:rsidRPr="000B305A" w:rsidRDefault="007F08AF" w:rsidP="007F08AF">
      <w:pPr>
        <w:spacing w:after="120"/>
        <w:rPr>
          <w:i/>
          <w:iCs/>
          <w:color w:val="000000"/>
        </w:rPr>
      </w:pPr>
      <w:r>
        <w:rPr>
          <w:rFonts w:cs="Lucida Sans Unicode"/>
        </w:rPr>
        <w:tab/>
      </w:r>
      <w:r>
        <w:rPr>
          <w:rFonts w:cs="Lucida Sans Unicode"/>
        </w:rPr>
        <w:tab/>
      </w:r>
      <w:r w:rsidR="000B305A" w:rsidRPr="000B305A">
        <w:rPr>
          <w:i/>
          <w:iCs/>
          <w:color w:val="000000"/>
        </w:rPr>
        <w:t>Somsak Chanaim, Chatchai Khiewngamdee</w:t>
      </w:r>
    </w:p>
    <w:p w14:paraId="32449448" w14:textId="77777777" w:rsidR="007F08AF" w:rsidRPr="000B305A" w:rsidRDefault="007F08AF" w:rsidP="007F08AF">
      <w:pPr>
        <w:ind w:left="1440"/>
        <w:rPr>
          <w:color w:val="000000"/>
        </w:rPr>
      </w:pPr>
      <w:r w:rsidRPr="000B305A">
        <w:rPr>
          <w:color w:val="000000"/>
        </w:rPr>
        <w:t>The perspective of the creative economy Stimulus on the Thai Economy: Explication by BSTS mixed with the CGE model</w:t>
      </w:r>
    </w:p>
    <w:p w14:paraId="65E78C34" w14:textId="4D384489" w:rsidR="007F08AF" w:rsidRPr="000B305A" w:rsidRDefault="000B305A" w:rsidP="007F08AF">
      <w:pPr>
        <w:spacing w:after="120"/>
        <w:ind w:left="1440"/>
        <w:rPr>
          <w:i/>
          <w:iCs/>
          <w:color w:val="000000"/>
        </w:rPr>
      </w:pPr>
      <w:r w:rsidRPr="000B305A">
        <w:rPr>
          <w:i/>
          <w:iCs/>
          <w:color w:val="000000"/>
        </w:rPr>
        <w:t>Kanchana Chokethaworn, Paponsun Eakkapun, Chukiat Chaiboonsri, Banjaponn Thongkaw</w:t>
      </w:r>
    </w:p>
    <w:p w14:paraId="7EFA811A" w14:textId="1D161788" w:rsidR="007F08AF" w:rsidRPr="000B305A" w:rsidRDefault="000B305A" w:rsidP="007F08AF">
      <w:pPr>
        <w:ind w:left="1440"/>
      </w:pPr>
      <w:r w:rsidRPr="000B305A">
        <w:rPr>
          <w:color w:val="000000"/>
        </w:rPr>
        <w:t>Spatial Spillover Effect of Provincial Institutional Quality in Vietnam</w:t>
      </w:r>
    </w:p>
    <w:p w14:paraId="6B37CDF6" w14:textId="09831DA9" w:rsidR="007F08AF" w:rsidRDefault="000B305A" w:rsidP="007F08AF">
      <w:pPr>
        <w:spacing w:after="120"/>
        <w:ind w:left="1440"/>
        <w:rPr>
          <w:i/>
          <w:iCs/>
          <w:color w:val="000000"/>
        </w:rPr>
      </w:pPr>
      <w:r w:rsidRPr="000B305A">
        <w:rPr>
          <w:i/>
          <w:iCs/>
          <w:color w:val="000000"/>
        </w:rPr>
        <w:t>Viet Quoc Nguyen and Chon Van Le</w:t>
      </w:r>
    </w:p>
    <w:p w14:paraId="2A1C9A5E" w14:textId="77777777" w:rsidR="005E6D49" w:rsidRPr="0015259D" w:rsidRDefault="005E6D49" w:rsidP="005E6D49">
      <w:pPr>
        <w:ind w:left="1440"/>
      </w:pPr>
      <w:r w:rsidRPr="0015259D">
        <w:t>Examining the Risk Contribution of Major Stock Markets to the Global Equity Market during the COVID-19 Pandemic</w:t>
      </w:r>
    </w:p>
    <w:p w14:paraId="05AD37D3" w14:textId="265ABEEA" w:rsidR="007F08AF" w:rsidRDefault="005E6D49" w:rsidP="005E6D49">
      <w:pPr>
        <w:spacing w:after="120"/>
        <w:ind w:left="1440"/>
        <w:rPr>
          <w:i/>
          <w:iCs/>
          <w:color w:val="000000"/>
        </w:rPr>
      </w:pPr>
      <w:r w:rsidRPr="0015259D">
        <w:rPr>
          <w:i/>
          <w:iCs/>
          <w:color w:val="000000"/>
        </w:rPr>
        <w:t>Namchok Chimprang, Nattakit Intawong, Woraphon Yamaka</w:t>
      </w:r>
    </w:p>
    <w:p w14:paraId="2DA9153D" w14:textId="77777777" w:rsidR="007F08AF" w:rsidRPr="00151F93" w:rsidRDefault="007F08AF" w:rsidP="007F08AF">
      <w:pPr>
        <w:spacing w:after="120"/>
        <w:ind w:left="1440"/>
        <w:rPr>
          <w:color w:val="000000"/>
        </w:rPr>
      </w:pPr>
    </w:p>
    <w:p w14:paraId="636B2B98" w14:textId="3521A9FD" w:rsidR="00AB369E" w:rsidRPr="00F4707C" w:rsidRDefault="00E03AC4" w:rsidP="00F4707C">
      <w:pPr>
        <w:pStyle w:val="Heading3"/>
        <w:shd w:val="clear" w:color="auto" w:fill="FFFFFF"/>
        <w:spacing w:before="0" w:beforeAutospacing="0" w:after="0" w:afterAutospacing="0"/>
        <w:rPr>
          <w:sz w:val="24"/>
        </w:rPr>
      </w:pPr>
      <w:r w:rsidRPr="003C547E">
        <w:rPr>
          <w:sz w:val="24"/>
        </w:rPr>
        <w:t>17:</w:t>
      </w:r>
      <w:r w:rsidR="001A6567">
        <w:rPr>
          <w:sz w:val="24"/>
        </w:rPr>
        <w:t>0</w:t>
      </w:r>
      <w:r>
        <w:rPr>
          <w:sz w:val="24"/>
        </w:rPr>
        <w:t>0</w:t>
      </w:r>
      <w:r w:rsidRPr="003C547E">
        <w:rPr>
          <w:sz w:val="24"/>
        </w:rPr>
        <w:t xml:space="preserve"> – 18:00</w:t>
      </w:r>
      <w:r w:rsidRPr="003C547E">
        <w:rPr>
          <w:color w:val="FF0000"/>
          <w:sz w:val="24"/>
        </w:rPr>
        <w:tab/>
      </w:r>
      <w:r w:rsidR="000A08E2">
        <w:rPr>
          <w:sz w:val="24"/>
        </w:rPr>
        <w:t xml:space="preserve">Move to </w:t>
      </w:r>
      <w:r w:rsidR="00253CA7">
        <w:rPr>
          <w:sz w:val="24"/>
        </w:rPr>
        <w:t>Kanazawa International Hotel</w:t>
      </w:r>
      <w:r w:rsidR="00F4707C">
        <w:rPr>
          <w:sz w:val="24"/>
        </w:rPr>
        <w:t xml:space="preserve"> (</w:t>
      </w:r>
      <w:r w:rsidR="00F4707C">
        <w:rPr>
          <w:rFonts w:eastAsiaTheme="minorHAnsi"/>
          <w:b w:val="0"/>
          <w:bCs w:val="0"/>
          <w:color w:val="FF0000"/>
          <w:sz w:val="24"/>
          <w:szCs w:val="24"/>
          <w:lang w:eastAsia="ja-JP"/>
        </w:rPr>
        <w:t>b</w:t>
      </w:r>
      <w:r w:rsidR="00F4707C" w:rsidRPr="00F4707C">
        <w:rPr>
          <w:rFonts w:eastAsiaTheme="minorHAnsi"/>
          <w:b w:val="0"/>
          <w:bCs w:val="0"/>
          <w:color w:val="FF0000"/>
          <w:sz w:val="24"/>
          <w:szCs w:val="24"/>
          <w:lang w:eastAsia="ja-JP"/>
        </w:rPr>
        <w:t>us service is provided</w:t>
      </w:r>
      <w:r w:rsidR="00F4707C">
        <w:rPr>
          <w:sz w:val="24"/>
        </w:rPr>
        <w:t>)</w:t>
      </w:r>
    </w:p>
    <w:p w14:paraId="21746035" w14:textId="77777777" w:rsidR="00E03AC4" w:rsidRPr="003C547E" w:rsidRDefault="00E03AC4" w:rsidP="00E03AC4">
      <w:pPr>
        <w:rPr>
          <w:color w:val="FF0000"/>
        </w:rPr>
      </w:pPr>
    </w:p>
    <w:p w14:paraId="089B90A6" w14:textId="6B43DFD0" w:rsidR="00E03AC4" w:rsidRPr="000106A8" w:rsidRDefault="00E03AC4" w:rsidP="000106A8">
      <w:pPr>
        <w:spacing w:after="160" w:line="259" w:lineRule="auto"/>
        <w:rPr>
          <w:rFonts w:asciiTheme="minorHAnsi" w:hAnsiTheme="minorHAnsi" w:cstheme="minorBidi"/>
          <w:b/>
          <w:color w:val="0070C0"/>
          <w:szCs w:val="22"/>
          <w:lang w:eastAsia="en-US"/>
        </w:rPr>
      </w:pPr>
      <w:r w:rsidRPr="006B1DFB">
        <w:rPr>
          <w:b/>
        </w:rPr>
        <w:t>18:00 – 20:</w:t>
      </w:r>
      <w:r w:rsidR="005042B6">
        <w:rPr>
          <w:b/>
        </w:rPr>
        <w:t>0</w:t>
      </w:r>
      <w:r w:rsidRPr="006B1DFB">
        <w:rPr>
          <w:b/>
        </w:rPr>
        <w:t>0</w:t>
      </w:r>
      <w:r w:rsidRPr="003C547E">
        <w:rPr>
          <w:color w:val="FF0000"/>
        </w:rPr>
        <w:tab/>
      </w:r>
      <w:r w:rsidR="00A17A82" w:rsidRPr="00A17A82">
        <w:rPr>
          <w:b/>
          <w:bCs/>
          <w:color w:val="0000FF"/>
        </w:rPr>
        <w:t>Gala Dinner</w:t>
      </w:r>
    </w:p>
    <w:p w14:paraId="086C0B60" w14:textId="65C2BA95" w:rsidR="00091FDC" w:rsidRDefault="0030531A" w:rsidP="005E6D49">
      <w:pPr>
        <w:ind w:left="2160" w:hanging="720"/>
        <w:rPr>
          <w:b/>
          <w:color w:val="0000FF"/>
        </w:rPr>
      </w:pPr>
      <w:r w:rsidRPr="00A17A82">
        <w:rPr>
          <w:rStyle w:val="Hyperlink"/>
          <w:rFonts w:eastAsia="Times New Roman" w:cs="Arial"/>
          <w:b/>
          <w:color w:val="auto"/>
          <w:u w:val="none"/>
        </w:rPr>
        <w:t>Chair</w:t>
      </w:r>
      <w:r w:rsidR="00A17A82">
        <w:rPr>
          <w:rStyle w:val="Hyperlink"/>
          <w:rFonts w:eastAsia="Times New Roman" w:cs="Arial"/>
          <w:b/>
          <w:color w:val="auto"/>
          <w:u w:val="none"/>
        </w:rPr>
        <w:t>s</w:t>
      </w:r>
      <w:r w:rsidRPr="00A17A82">
        <w:t>:</w:t>
      </w:r>
      <w:r w:rsidRPr="00A17A82">
        <w:rPr>
          <w:b/>
        </w:rPr>
        <w:t xml:space="preserve"> </w:t>
      </w:r>
      <w:r w:rsidR="008675E0" w:rsidRPr="00A17A82">
        <w:rPr>
          <w:b/>
        </w:rPr>
        <w:t>Masahiro Inuiguchi</w:t>
      </w:r>
      <w:r w:rsidR="006B1DFB" w:rsidRPr="00A17A82">
        <w:rPr>
          <w:b/>
        </w:rPr>
        <w:t xml:space="preserve">, </w:t>
      </w:r>
      <w:r w:rsidR="00746C5F" w:rsidRPr="00A17A82">
        <w:rPr>
          <w:b/>
        </w:rPr>
        <w:t xml:space="preserve">Youji Kohda, </w:t>
      </w:r>
      <w:r w:rsidR="000106A8" w:rsidRPr="00A17A82">
        <w:rPr>
          <w:b/>
        </w:rPr>
        <w:t>Vladik Kreinovich</w:t>
      </w:r>
      <w:r w:rsidR="006B1DFB" w:rsidRPr="00A17A82">
        <w:rPr>
          <w:b/>
        </w:rPr>
        <w:t xml:space="preserve">, </w:t>
      </w:r>
      <w:r w:rsidR="00A86C5B" w:rsidRPr="00A17A82">
        <w:rPr>
          <w:b/>
        </w:rPr>
        <w:t xml:space="preserve">Katsuhiro </w:t>
      </w:r>
      <w:r w:rsidR="00253CA7" w:rsidRPr="00A17A82">
        <w:rPr>
          <w:b/>
        </w:rPr>
        <w:t>Honda</w:t>
      </w:r>
      <w:r w:rsidR="00746C5F" w:rsidRPr="00A17A82">
        <w:rPr>
          <w:b/>
        </w:rPr>
        <w:t>, Van-Nam Huynh</w:t>
      </w:r>
    </w:p>
    <w:p w14:paraId="01AD3FDA" w14:textId="6E74E674" w:rsidR="005E6D49" w:rsidRPr="00A17A82" w:rsidRDefault="00A17A82" w:rsidP="00A17A82">
      <w:pPr>
        <w:pStyle w:val="ListParagraph"/>
        <w:numPr>
          <w:ilvl w:val="0"/>
          <w:numId w:val="1"/>
        </w:numPr>
        <w:spacing w:before="120"/>
        <w:rPr>
          <w:rStyle w:val="Strong"/>
          <w:bCs w:val="0"/>
          <w:color w:val="0070C0"/>
          <w:sz w:val="21"/>
          <w:szCs w:val="21"/>
        </w:rPr>
      </w:pPr>
      <w:r w:rsidRPr="00A17A82">
        <w:rPr>
          <w:rStyle w:val="Strong"/>
          <w:rFonts w:ascii="Meiryo" w:eastAsia="Meiryo" w:hAnsi="Meiryo"/>
          <w:bCs w:val="0"/>
          <w:color w:val="0070C0"/>
          <w:sz w:val="21"/>
          <w:szCs w:val="21"/>
          <w:shd w:val="clear" w:color="auto" w:fill="FFFFFF"/>
        </w:rPr>
        <w:t xml:space="preserve">Welcoming Speech by JAIST President </w:t>
      </w:r>
      <w:r w:rsidRPr="00A17A82">
        <w:rPr>
          <w:rStyle w:val="Strong"/>
          <w:rFonts w:ascii="Meiryo" w:eastAsia="Meiryo" w:hAnsi="Meiryo" w:hint="eastAsia"/>
          <w:color w:val="0070C0"/>
          <w:sz w:val="21"/>
          <w:szCs w:val="21"/>
          <w:shd w:val="clear" w:color="auto" w:fill="FFFFFF"/>
        </w:rPr>
        <w:t>TERANO Minoru</w:t>
      </w:r>
    </w:p>
    <w:p w14:paraId="6F83C8DC" w14:textId="24E0F925" w:rsidR="00A17A82" w:rsidRPr="00A17A82" w:rsidRDefault="00A17A82" w:rsidP="00A17A82">
      <w:pPr>
        <w:pStyle w:val="ListParagraph"/>
        <w:numPr>
          <w:ilvl w:val="0"/>
          <w:numId w:val="1"/>
        </w:numPr>
        <w:spacing w:before="120"/>
        <w:rPr>
          <w:rStyle w:val="Strong"/>
          <w:bCs w:val="0"/>
          <w:color w:val="0070C0"/>
          <w:sz w:val="21"/>
          <w:szCs w:val="21"/>
        </w:rPr>
      </w:pPr>
      <w:r w:rsidRPr="00A17A82">
        <w:rPr>
          <w:rStyle w:val="Strong"/>
          <w:rFonts w:ascii="Meiryo" w:eastAsia="Meiryo" w:hAnsi="Meiryo"/>
          <w:bCs w:val="0"/>
          <w:color w:val="0070C0"/>
          <w:sz w:val="21"/>
          <w:szCs w:val="21"/>
          <w:shd w:val="clear" w:color="auto" w:fill="FFFFFF"/>
        </w:rPr>
        <w:t>Banquet with a Special Event to honor Prof. Hung T. Nguyen and Prof. Sadaaki Miyamoto</w:t>
      </w:r>
    </w:p>
    <w:p w14:paraId="5BFF98B8" w14:textId="77777777" w:rsidR="00F4707C" w:rsidRDefault="00F4707C" w:rsidP="00AF7FE3">
      <w:pPr>
        <w:rPr>
          <w:b/>
        </w:rPr>
      </w:pPr>
    </w:p>
    <w:p w14:paraId="4FE43DD3" w14:textId="441B32EE" w:rsidR="00F4707C" w:rsidRDefault="00F4707C" w:rsidP="00F4707C">
      <w:pPr>
        <w:ind w:left="1440"/>
        <w:rPr>
          <w:b/>
        </w:rPr>
      </w:pPr>
      <w:r w:rsidRPr="00F452ED">
        <w:rPr>
          <w:color w:val="FF0000"/>
        </w:rPr>
        <w:t xml:space="preserve">(After the </w:t>
      </w:r>
      <w:r>
        <w:rPr>
          <w:color w:val="FF0000"/>
        </w:rPr>
        <w:t xml:space="preserve">gala </w:t>
      </w:r>
      <w:r w:rsidRPr="00F452ED">
        <w:rPr>
          <w:color w:val="FF0000"/>
        </w:rPr>
        <w:t xml:space="preserve">dinner, buses will transport participants to Kanazawa </w:t>
      </w:r>
      <w:r>
        <w:rPr>
          <w:color w:val="FF0000"/>
        </w:rPr>
        <w:t>station,</w:t>
      </w:r>
      <w:r w:rsidRPr="00F452ED">
        <w:rPr>
          <w:color w:val="FF0000"/>
        </w:rPr>
        <w:t xml:space="preserve"> Komatsu station</w:t>
      </w:r>
      <w:r>
        <w:rPr>
          <w:color w:val="FF0000"/>
        </w:rPr>
        <w:t>, and High-Tech Center/JAIST</w:t>
      </w:r>
      <w:r w:rsidRPr="00F452ED">
        <w:rPr>
          <w:color w:val="FF0000"/>
        </w:rPr>
        <w:t>)</w:t>
      </w:r>
    </w:p>
    <w:p w14:paraId="513A7D1E" w14:textId="77777777" w:rsidR="00F4707C" w:rsidRDefault="00F4707C" w:rsidP="00AF7FE3">
      <w:pPr>
        <w:rPr>
          <w:b/>
        </w:rPr>
      </w:pPr>
    </w:p>
    <w:p w14:paraId="3EB23631" w14:textId="77777777" w:rsidR="00F4707C" w:rsidRDefault="00F4707C" w:rsidP="00AF7FE3">
      <w:pPr>
        <w:rPr>
          <w:b/>
        </w:rPr>
      </w:pPr>
    </w:p>
    <w:p w14:paraId="3860622F" w14:textId="77777777" w:rsidR="005042B6" w:rsidRDefault="005042B6" w:rsidP="00AF7FE3">
      <w:pPr>
        <w:rPr>
          <w:b/>
        </w:rPr>
      </w:pPr>
    </w:p>
    <w:p w14:paraId="5478AC09" w14:textId="26153007" w:rsidR="00AF7FE3" w:rsidRPr="003850F6" w:rsidRDefault="00091FDC" w:rsidP="00AF7FE3">
      <w:pPr>
        <w:rPr>
          <w:rFonts w:eastAsia="Times New Roman" w:cs="Arial"/>
          <w:b/>
          <w:caps/>
          <w:color w:val="C00000"/>
        </w:rPr>
      </w:pPr>
      <w:r>
        <w:rPr>
          <w:rFonts w:eastAsia="Times New Roman" w:cs="Arial"/>
          <w:b/>
          <w:caps/>
          <w:color w:val="C00000"/>
        </w:rPr>
        <w:t>SAT</w:t>
      </w:r>
      <w:r w:rsidR="00AF7FE3" w:rsidRPr="003850F6">
        <w:rPr>
          <w:rFonts w:eastAsia="Times New Roman" w:cs="Arial"/>
          <w:b/>
          <w:caps/>
          <w:color w:val="C00000"/>
        </w:rPr>
        <w:t xml:space="preserve">, </w:t>
      </w:r>
      <w:r w:rsidR="00487557">
        <w:rPr>
          <w:rFonts w:eastAsia="Times New Roman" w:cs="Arial"/>
          <w:b/>
          <w:caps/>
          <w:color w:val="C00000"/>
        </w:rPr>
        <w:t>4</w:t>
      </w:r>
      <w:r>
        <w:rPr>
          <w:rFonts w:eastAsia="Times New Roman" w:cs="Arial"/>
          <w:b/>
          <w:caps/>
          <w:color w:val="C00000"/>
          <w:vertAlign w:val="superscript"/>
        </w:rPr>
        <w:t>th</w:t>
      </w:r>
      <w:r w:rsidR="00AF7FE3" w:rsidRPr="003850F6">
        <w:rPr>
          <w:rFonts w:eastAsia="Times New Roman" w:cs="Arial"/>
          <w:b/>
          <w:caps/>
          <w:color w:val="C00000"/>
        </w:rPr>
        <w:t xml:space="preserve"> </w:t>
      </w:r>
      <w:r w:rsidR="00487557">
        <w:rPr>
          <w:rFonts w:eastAsia="Times New Roman" w:cs="Arial"/>
          <w:b/>
          <w:caps/>
          <w:color w:val="C00000"/>
        </w:rPr>
        <w:t>NOVEMBER</w:t>
      </w:r>
      <w:r>
        <w:rPr>
          <w:rFonts w:eastAsia="Times New Roman" w:cs="Arial"/>
          <w:b/>
          <w:caps/>
          <w:color w:val="C00000"/>
        </w:rPr>
        <w:t xml:space="preserve"> </w:t>
      </w:r>
      <w:r w:rsidR="00F07027" w:rsidRPr="0063699A">
        <w:rPr>
          <w:rFonts w:eastAsia="Times New Roman" w:cs="Arial"/>
          <w:b/>
          <w:caps/>
          <w:color w:val="0000CC"/>
        </w:rPr>
        <w:t>[</w:t>
      </w:r>
      <w:r w:rsidR="00F07027" w:rsidRPr="0063699A">
        <w:rPr>
          <w:rFonts w:eastAsia="Times New Roman" w:cs="Arial"/>
          <w:b/>
          <w:color w:val="0000CC"/>
        </w:rPr>
        <w:t>Japan Advanced Institute of Science and Technology</w:t>
      </w:r>
      <w:r w:rsidR="00F07027" w:rsidRPr="0063699A">
        <w:rPr>
          <w:rFonts w:eastAsia="Times New Roman" w:cs="Arial"/>
          <w:b/>
          <w:caps/>
          <w:color w:val="0000CC"/>
        </w:rPr>
        <w:t>]</w:t>
      </w:r>
    </w:p>
    <w:p w14:paraId="346CB840" w14:textId="77777777" w:rsidR="00AF7FE3" w:rsidRDefault="00AF7FE3" w:rsidP="00531DB0">
      <w:pPr>
        <w:spacing w:after="60"/>
        <w:ind w:left="1440"/>
      </w:pPr>
    </w:p>
    <w:p w14:paraId="6BA83273" w14:textId="77777777" w:rsidR="005042B6" w:rsidRDefault="005042B6" w:rsidP="00531DB0">
      <w:pPr>
        <w:spacing w:after="60"/>
        <w:ind w:left="1440"/>
      </w:pPr>
    </w:p>
    <w:p w14:paraId="31FB9D82" w14:textId="40E861BF" w:rsidR="00CC7A41" w:rsidRDefault="00CC7A41" w:rsidP="00CC7A41">
      <w:pPr>
        <w:spacing w:after="120"/>
        <w:rPr>
          <w:rFonts w:eastAsia="Times New Roman" w:cs="Arial"/>
          <w:color w:val="0000FF"/>
          <w:u w:val="single"/>
        </w:rPr>
      </w:pPr>
      <w:r w:rsidRPr="00CC7A41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061822" wp14:editId="54D87BF5">
                <wp:simplePos x="0" y="0"/>
                <wp:positionH relativeFrom="column">
                  <wp:posOffset>1469476360</wp:posOffset>
                </wp:positionH>
                <wp:positionV relativeFrom="paragraph">
                  <wp:posOffset>1467174485</wp:posOffset>
                </wp:positionV>
                <wp:extent cx="5056505" cy="1417320"/>
                <wp:effectExtent l="0" t="0" r="10795" b="11430"/>
                <wp:wrapNone/>
                <wp:docPr id="2" name="Tit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white">
                        <a:xfrm>
                          <a:off x="0" y="0"/>
                          <a:ext cx="5056505" cy="141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6A61C6" w14:textId="77777777" w:rsidR="00CC7A41" w:rsidRDefault="00CC7A41" w:rsidP="00CC7A41">
                            <w:pPr>
                              <w:pStyle w:val="NormalWeb"/>
                              <w:spacing w:before="249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The Fourth International Symposium on</w:t>
                            </w:r>
                            <w:r>
                              <w:rPr>
                                <w:rFonts w:ascii="Copperplate Gothic Light" w:eastAsiaTheme="majorEastAsia" w:hAnsi="Copperplate Gothic Light" w:cs="Tahoma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eastAsia="ja-JP"/>
                              </w:rPr>
                              <w:br/>
                            </w:r>
                            <w:r>
                              <w:rPr>
                                <w:rFonts w:ascii="Century Gothic" w:eastAsia="Tahoma" w:hAnsi="Century Gothic" w:cs="Tahoma"/>
                                <w:b/>
                                <w:bCs/>
                                <w:smallCaps/>
                                <w:color w:val="0000CC"/>
                                <w:kern w:val="24"/>
                                <w:sz w:val="30"/>
                                <w:szCs w:val="30"/>
                              </w:rPr>
                              <w:t>Integrated Uncertainty in Knowledge Modelling and Decision Making</w:t>
                            </w:r>
                            <w:r>
                              <w:rPr>
                                <w:rFonts w:ascii="Copperplate Gothic Light" w:eastAsia="Tahoma" w:hAnsi="Copperplate Gothic Light" w:cs="Tahoma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br/>
                              <w:t xml:space="preserve">    </w:t>
                            </w:r>
                          </w:p>
                        </w:txbxContent>
                      </wps:txbx>
                      <wps:bodyPr vert="horz" wrap="square" lIns="0" tIns="0" rIns="0" bIns="0" numCol="1" rtlCol="0" anchor="ctr" anchorCtr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61822" id="_x0000_s1028" style="position:absolute;margin-left:115706.8pt;margin-top:115525.55pt;width:398.15pt;height:111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" filled="f" stroked="f">
                <o:lock v:ext="edit" grouping="t"/>
                <v:textbox inset="0,0,0,0">
                  <w:txbxContent>
                    <w:p w14:paraId="686A61C6" w14:textId="77777777" w:rsidR="00CC7A41" w:rsidRDefault="00CC7A41" w:rsidP="00CC7A41">
                      <w:pPr>
                        <w:pStyle w:val="NormalWeb"/>
                        <w:spacing w:before="249" w:beforeAutospacing="0" w:after="0" w:afterAutospacing="0" w:line="400" w:lineRule="exact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The Fourth International Symposium on</w:t>
                      </w:r>
                      <w:r>
                        <w:rPr>
                          <w:rFonts w:ascii="Copperplate Gothic Light" w:eastAsiaTheme="majorEastAsia" w:hAnsi="Copperplate Gothic Light" w:cs="Tahoma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lang w:eastAsia="ja-JP"/>
                        </w:rPr>
                        <w:br/>
                      </w:r>
                      <w:r>
                        <w:rPr>
                          <w:rFonts w:ascii="Century Gothic" w:eastAsia="Tahoma" w:hAnsi="Century Gothic" w:cs="Tahoma"/>
                          <w:b/>
                          <w:bCs/>
                          <w:smallCaps/>
                          <w:color w:val="0000CC"/>
                          <w:kern w:val="24"/>
                          <w:sz w:val="30"/>
                          <w:szCs w:val="30"/>
                        </w:rPr>
                        <w:t>Integrated Uncertainty in Knowledge Modelling and Decision Making</w:t>
                      </w:r>
                      <w:r>
                        <w:rPr>
                          <w:rFonts w:ascii="Copperplate Gothic Light" w:eastAsia="Tahoma" w:hAnsi="Copperplate Gothic Light" w:cs="Tahoma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br/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Pr="00CC7A41">
        <w:rPr>
          <w:b/>
        </w:rPr>
        <w:t>9:00 – 1</w:t>
      </w:r>
      <w:r w:rsidR="00F07DF9">
        <w:rPr>
          <w:b/>
        </w:rPr>
        <w:t>0</w:t>
      </w:r>
      <w:r w:rsidRPr="00CC7A41">
        <w:rPr>
          <w:b/>
        </w:rPr>
        <w:t>:</w:t>
      </w:r>
      <w:r w:rsidR="00F07DF9">
        <w:rPr>
          <w:b/>
        </w:rPr>
        <w:t>4</w:t>
      </w:r>
      <w:r w:rsidRPr="00CC7A41">
        <w:rPr>
          <w:b/>
        </w:rPr>
        <w:t>0</w:t>
      </w:r>
      <w:r w:rsidRPr="003850F6">
        <w:tab/>
      </w:r>
      <w:r w:rsidR="00A86C5B" w:rsidRPr="003850F6">
        <w:rPr>
          <w:color w:val="0070C0"/>
        </w:rPr>
        <w:t xml:space="preserve">Parallel Session </w:t>
      </w:r>
      <w:r w:rsidR="00A86C5B">
        <w:rPr>
          <w:color w:val="0070C0"/>
        </w:rPr>
        <w:t>13</w:t>
      </w:r>
      <w:r w:rsidR="00A86C5B" w:rsidRPr="003850F6">
        <w:rPr>
          <w:color w:val="0070C0"/>
        </w:rPr>
        <w:t xml:space="preserve">: </w:t>
      </w:r>
      <w:r w:rsidR="00F07DF9" w:rsidRPr="0066255E">
        <w:rPr>
          <w:b/>
        </w:rPr>
        <w:t>Pattern Classification and Data Analysis</w:t>
      </w:r>
      <w:r w:rsidR="00F07DF9">
        <w:rPr>
          <w:b/>
        </w:rPr>
        <w:t xml:space="preserve"> III</w:t>
      </w:r>
      <w:r w:rsidR="00F07027">
        <w:rPr>
          <w:b/>
        </w:rPr>
        <w:t xml:space="preserve"> </w:t>
      </w:r>
      <w:r w:rsidR="00F07027">
        <w:rPr>
          <w:b/>
        </w:rPr>
        <w:t>[</w:t>
      </w:r>
      <w:r w:rsidR="00F07027" w:rsidRPr="00052B75">
        <w:rPr>
          <w:bCs/>
          <w:color w:val="0432FF"/>
        </w:rPr>
        <w:t>Collaboration Room</w:t>
      </w:r>
      <w:r w:rsidR="00F07027">
        <w:rPr>
          <w:bCs/>
          <w:color w:val="0432FF"/>
        </w:rPr>
        <w:t xml:space="preserve"> 1</w:t>
      </w:r>
      <w:r w:rsidR="00F07027">
        <w:rPr>
          <w:b/>
        </w:rPr>
        <w:t>]</w:t>
      </w:r>
    </w:p>
    <w:p w14:paraId="3CD650B7" w14:textId="1E7BDE44" w:rsidR="00A86C5B" w:rsidRPr="00C97888" w:rsidRDefault="00A86C5B" w:rsidP="00A86C5B">
      <w:pPr>
        <w:spacing w:after="120"/>
        <w:ind w:left="720" w:firstLine="720"/>
        <w:rPr>
          <w:rStyle w:val="Hyperlink"/>
          <w:rFonts w:eastAsia="Times New Roman" w:cs="Arial"/>
          <w:b/>
          <w:bCs/>
          <w:u w:val="none"/>
        </w:rPr>
      </w:pPr>
      <w:r w:rsidRPr="00C97888">
        <w:rPr>
          <w:rStyle w:val="Hyperlink"/>
          <w:rFonts w:eastAsia="Times New Roman" w:cs="Arial"/>
          <w:b/>
          <w:bCs/>
          <w:u w:val="none"/>
        </w:rPr>
        <w:t xml:space="preserve">Chair: </w:t>
      </w:r>
      <w:r w:rsidR="00C97888" w:rsidRPr="00C97888">
        <w:rPr>
          <w:rStyle w:val="Hyperlink"/>
          <w:rFonts w:eastAsia="Times New Roman" w:cs="Arial"/>
          <w:b/>
          <w:bCs/>
          <w:u w:val="none"/>
        </w:rPr>
        <w:t>Seiki Ubukata</w:t>
      </w:r>
    </w:p>
    <w:p w14:paraId="7A6867F3" w14:textId="0F21775A" w:rsidR="00364FA2" w:rsidRPr="00364FA2" w:rsidRDefault="00A86C5B" w:rsidP="00F74810">
      <w:pPr>
        <w:rPr>
          <w:color w:val="000000"/>
        </w:rPr>
      </w:pPr>
      <w:r w:rsidRPr="003850F6">
        <w:rPr>
          <w:rFonts w:cs="Lucida Sans Unicode"/>
        </w:rPr>
        <w:tab/>
      </w:r>
      <w:r w:rsidRPr="007F08AF">
        <w:rPr>
          <w:i/>
          <w:iCs/>
          <w:color w:val="000000"/>
        </w:rPr>
        <w:tab/>
      </w:r>
      <w:r w:rsidR="00364FA2" w:rsidRPr="00364FA2">
        <w:rPr>
          <w:color w:val="000000"/>
        </w:rPr>
        <w:t xml:space="preserve">On Parameter Extension of </w:t>
      </w:r>
      <w:r w:rsidR="00364FA2" w:rsidRPr="00364FA2">
        <w:rPr>
          <w:i/>
          <w:iCs/>
          <w:color w:val="000000"/>
        </w:rPr>
        <w:t>q</w:t>
      </w:r>
      <w:r w:rsidR="00364FA2" w:rsidRPr="00364FA2">
        <w:rPr>
          <w:color w:val="000000"/>
        </w:rPr>
        <w:t xml:space="preserve">-Divergence-based Fuzzy </w:t>
      </w:r>
      <w:r w:rsidR="00364FA2" w:rsidRPr="00364FA2">
        <w:rPr>
          <w:i/>
          <w:iCs/>
          <w:color w:val="000000"/>
        </w:rPr>
        <w:t>c</w:t>
      </w:r>
      <w:r w:rsidR="00364FA2" w:rsidRPr="00364FA2">
        <w:rPr>
          <w:color w:val="000000"/>
        </w:rPr>
        <w:t>-Means Clustering</w:t>
      </w:r>
    </w:p>
    <w:p w14:paraId="70DB2AFA" w14:textId="2B06B1C0" w:rsidR="00364FA2" w:rsidRPr="00364FA2" w:rsidRDefault="00364FA2" w:rsidP="00364FA2">
      <w:pPr>
        <w:spacing w:after="120"/>
        <w:ind w:left="1440"/>
        <w:rPr>
          <w:i/>
          <w:iCs/>
          <w:color w:val="000000"/>
        </w:rPr>
      </w:pPr>
      <w:r w:rsidRPr="00364FA2">
        <w:rPr>
          <w:i/>
          <w:iCs/>
          <w:color w:val="000000"/>
        </w:rPr>
        <w:t>Yuchi Kanzawa</w:t>
      </w:r>
    </w:p>
    <w:p w14:paraId="1A39E3E2" w14:textId="2DBDC9CD" w:rsidR="00364FA2" w:rsidRDefault="00364FA2" w:rsidP="00A86C5B">
      <w:pPr>
        <w:ind w:left="1440"/>
        <w:rPr>
          <w:color w:val="000000"/>
        </w:rPr>
      </w:pPr>
      <w:r w:rsidRPr="00364FA2">
        <w:rPr>
          <w:color w:val="000000"/>
        </w:rPr>
        <w:t>On Some Fuzzy Clustering based on the Multivariate Power Exponential Distribution</w:t>
      </w:r>
    </w:p>
    <w:p w14:paraId="6CED0D2B" w14:textId="5ACD73B4" w:rsidR="00364FA2" w:rsidRPr="00364FA2" w:rsidRDefault="00364FA2" w:rsidP="00364FA2">
      <w:pPr>
        <w:spacing w:after="120"/>
        <w:ind w:left="1440"/>
        <w:rPr>
          <w:i/>
          <w:iCs/>
          <w:color w:val="000000"/>
        </w:rPr>
      </w:pPr>
      <w:r w:rsidRPr="00364FA2">
        <w:rPr>
          <w:i/>
          <w:iCs/>
          <w:color w:val="000000"/>
        </w:rPr>
        <w:t>Yuta Suzuki</w:t>
      </w:r>
      <w:r>
        <w:rPr>
          <w:i/>
          <w:iCs/>
          <w:color w:val="000000"/>
        </w:rPr>
        <w:t>,</w:t>
      </w:r>
      <w:r w:rsidRPr="00364FA2">
        <w:rPr>
          <w:i/>
          <w:iCs/>
          <w:color w:val="000000"/>
        </w:rPr>
        <w:t xml:space="preserve"> Yuchi Kanzawa</w:t>
      </w:r>
    </w:p>
    <w:p w14:paraId="68A27B81" w14:textId="513C87FD" w:rsidR="00A86C5B" w:rsidRPr="00364FA2" w:rsidRDefault="00364FA2" w:rsidP="00A86C5B">
      <w:pPr>
        <w:ind w:left="1440"/>
        <w:rPr>
          <w:color w:val="000000"/>
        </w:rPr>
      </w:pPr>
      <w:r w:rsidRPr="00364FA2">
        <w:rPr>
          <w:color w:val="000000"/>
        </w:rPr>
        <w:t>Sustainable Perishable Food Distribution: Fresh Consumption and Waste Justice</w:t>
      </w:r>
    </w:p>
    <w:p w14:paraId="3C68FE72" w14:textId="7E9A4004" w:rsidR="00A86C5B" w:rsidRPr="00364FA2" w:rsidRDefault="00A86C5B" w:rsidP="00A86C5B">
      <w:pPr>
        <w:spacing w:after="120"/>
        <w:rPr>
          <w:i/>
          <w:iCs/>
          <w:color w:val="000000"/>
        </w:rPr>
      </w:pPr>
      <w:r>
        <w:rPr>
          <w:rFonts w:cs="Lucida Sans Unicode"/>
        </w:rPr>
        <w:tab/>
      </w:r>
      <w:r>
        <w:rPr>
          <w:rFonts w:cs="Lucida Sans Unicode"/>
        </w:rPr>
        <w:tab/>
      </w:r>
      <w:r w:rsidR="00364FA2" w:rsidRPr="00364FA2">
        <w:rPr>
          <w:i/>
          <w:iCs/>
          <w:color w:val="000000"/>
        </w:rPr>
        <w:t>Sun Olapiriyakul, Warut Pannakkong</w:t>
      </w:r>
    </w:p>
    <w:p w14:paraId="36D4B47B" w14:textId="250118DB" w:rsidR="00444D6E" w:rsidRPr="00444D6E" w:rsidRDefault="00444D6E" w:rsidP="00444D6E">
      <w:pPr>
        <w:ind w:left="1440"/>
        <w:rPr>
          <w:color w:val="000000"/>
        </w:rPr>
      </w:pPr>
      <w:r w:rsidRPr="00444D6E">
        <w:rPr>
          <w:color w:val="000000"/>
        </w:rPr>
        <w:t>Leveraging Artificial Neural Networks to Improve Profitability of Technical Trading Rules in Thailand SET 100 Index</w:t>
      </w:r>
      <w:r w:rsidR="00E91B61">
        <w:rPr>
          <w:color w:val="000000"/>
        </w:rPr>
        <w:t xml:space="preserve"> </w:t>
      </w:r>
      <w:r w:rsidR="00E91B61">
        <w:rPr>
          <w:color w:val="000000"/>
        </w:rPr>
        <w:t>[</w:t>
      </w:r>
      <w:r w:rsidR="00E91B61" w:rsidRPr="00E91B61">
        <w:rPr>
          <w:color w:val="FF0000"/>
        </w:rPr>
        <w:t>Online</w:t>
      </w:r>
      <w:r w:rsidR="00E91B61">
        <w:rPr>
          <w:color w:val="000000"/>
        </w:rPr>
        <w:t>]</w:t>
      </w:r>
    </w:p>
    <w:p w14:paraId="5B57456C" w14:textId="6A205F36" w:rsidR="00A86C5B" w:rsidRDefault="00444D6E" w:rsidP="00A86C5B">
      <w:pPr>
        <w:spacing w:after="120"/>
        <w:ind w:left="1440"/>
        <w:rPr>
          <w:i/>
          <w:iCs/>
          <w:color w:val="000000"/>
        </w:rPr>
      </w:pPr>
      <w:r w:rsidRPr="00444D6E">
        <w:rPr>
          <w:i/>
          <w:iCs/>
          <w:color w:val="000000"/>
        </w:rPr>
        <w:t>Jantakarn Wannasuk, Rujira Chaysiri</w:t>
      </w:r>
    </w:p>
    <w:p w14:paraId="38BD6272" w14:textId="77777777" w:rsidR="00444D6E" w:rsidRDefault="00444D6E" w:rsidP="00A86C5B">
      <w:pPr>
        <w:spacing w:after="120"/>
        <w:ind w:left="1440"/>
        <w:rPr>
          <w:i/>
          <w:iCs/>
          <w:color w:val="000000"/>
        </w:rPr>
      </w:pPr>
    </w:p>
    <w:p w14:paraId="2CB2C455" w14:textId="6F8304A3" w:rsidR="00444D6E" w:rsidRDefault="00444D6E" w:rsidP="00F07027">
      <w:pPr>
        <w:spacing w:after="120"/>
        <w:ind w:left="1530" w:hanging="1530"/>
        <w:rPr>
          <w:rFonts w:eastAsia="Times New Roman" w:cs="Arial"/>
          <w:color w:val="0000FF"/>
          <w:u w:val="single"/>
        </w:rPr>
      </w:pPr>
      <w:r w:rsidRPr="00CC7A41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375577" wp14:editId="64D66EF3">
                <wp:simplePos x="0" y="0"/>
                <wp:positionH relativeFrom="column">
                  <wp:posOffset>1469476360</wp:posOffset>
                </wp:positionH>
                <wp:positionV relativeFrom="paragraph">
                  <wp:posOffset>1467174485</wp:posOffset>
                </wp:positionV>
                <wp:extent cx="5056505" cy="1417320"/>
                <wp:effectExtent l="0" t="0" r="10795" b="11430"/>
                <wp:wrapNone/>
                <wp:docPr id="1926836225" name="Tit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white">
                        <a:xfrm>
                          <a:off x="0" y="0"/>
                          <a:ext cx="5056505" cy="141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18BC7B" w14:textId="77777777" w:rsidR="00444D6E" w:rsidRDefault="00444D6E" w:rsidP="00444D6E">
                            <w:pPr>
                              <w:pStyle w:val="NormalWeb"/>
                              <w:spacing w:before="249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The Fourth International Symposium on</w:t>
                            </w:r>
                            <w:r>
                              <w:rPr>
                                <w:rFonts w:ascii="Copperplate Gothic Light" w:eastAsiaTheme="majorEastAsia" w:hAnsi="Copperplate Gothic Light" w:cs="Tahoma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eastAsia="ja-JP"/>
                              </w:rPr>
                              <w:br/>
                            </w:r>
                            <w:r>
                              <w:rPr>
                                <w:rFonts w:ascii="Century Gothic" w:eastAsia="Tahoma" w:hAnsi="Century Gothic" w:cs="Tahoma"/>
                                <w:b/>
                                <w:bCs/>
                                <w:smallCaps/>
                                <w:color w:val="0000CC"/>
                                <w:kern w:val="24"/>
                                <w:sz w:val="30"/>
                                <w:szCs w:val="30"/>
                              </w:rPr>
                              <w:t>Integrated Uncertainty in Knowledge Modelling and Decision Making</w:t>
                            </w:r>
                            <w:r>
                              <w:rPr>
                                <w:rFonts w:ascii="Copperplate Gothic Light" w:eastAsia="Tahoma" w:hAnsi="Copperplate Gothic Light" w:cs="Tahoma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br/>
                              <w:t xml:space="preserve">    </w:t>
                            </w:r>
                          </w:p>
                        </w:txbxContent>
                      </wps:txbx>
                      <wps:bodyPr vert="horz" wrap="square" lIns="0" tIns="0" rIns="0" bIns="0" numCol="1" rtlCol="0" anchor="ctr" anchorCtr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375577" id="_x0000_s1029" style="position:absolute;left:0;text-align:left;margin-left:115706.8pt;margin-top:115525.55pt;width:398.15pt;height:111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" filled="f" stroked="f">
                <o:lock v:ext="edit" grouping="t"/>
                <v:textbox inset="0,0,0,0">
                  <w:txbxContent>
                    <w:p w14:paraId="4D18BC7B" w14:textId="77777777" w:rsidR="00444D6E" w:rsidRDefault="00444D6E" w:rsidP="00444D6E">
                      <w:pPr>
                        <w:pStyle w:val="NormalWeb"/>
                        <w:spacing w:before="249" w:beforeAutospacing="0" w:after="0" w:afterAutospacing="0" w:line="400" w:lineRule="exact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The Fourth International Symposium on</w:t>
                      </w:r>
                      <w:r>
                        <w:rPr>
                          <w:rFonts w:ascii="Copperplate Gothic Light" w:eastAsiaTheme="majorEastAsia" w:hAnsi="Copperplate Gothic Light" w:cs="Tahoma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lang w:eastAsia="ja-JP"/>
                        </w:rPr>
                        <w:br/>
                      </w:r>
                      <w:r>
                        <w:rPr>
                          <w:rFonts w:ascii="Century Gothic" w:eastAsia="Tahoma" w:hAnsi="Century Gothic" w:cs="Tahoma"/>
                          <w:b/>
                          <w:bCs/>
                          <w:smallCaps/>
                          <w:color w:val="0000CC"/>
                          <w:kern w:val="24"/>
                          <w:sz w:val="30"/>
                          <w:szCs w:val="30"/>
                        </w:rPr>
                        <w:t>Integrated Uncertainty in Knowledge Modelling and Decision Making</w:t>
                      </w:r>
                      <w:r>
                        <w:rPr>
                          <w:rFonts w:ascii="Copperplate Gothic Light" w:eastAsia="Tahoma" w:hAnsi="Copperplate Gothic Light" w:cs="Tahoma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br/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Pr="00CC7A41">
        <w:rPr>
          <w:b/>
        </w:rPr>
        <w:t>9:00 – 1</w:t>
      </w:r>
      <w:r w:rsidR="00F07DF9">
        <w:rPr>
          <w:b/>
        </w:rPr>
        <w:t>0</w:t>
      </w:r>
      <w:r w:rsidRPr="00CC7A41">
        <w:rPr>
          <w:b/>
        </w:rPr>
        <w:t>:</w:t>
      </w:r>
      <w:r w:rsidR="00F07DF9">
        <w:rPr>
          <w:b/>
        </w:rPr>
        <w:t>4</w:t>
      </w:r>
      <w:r w:rsidRPr="00CC7A41">
        <w:rPr>
          <w:b/>
        </w:rPr>
        <w:t>0</w:t>
      </w:r>
      <w:r w:rsidRPr="003850F6">
        <w:tab/>
      </w:r>
      <w:r w:rsidRPr="003850F6">
        <w:rPr>
          <w:color w:val="0070C0"/>
        </w:rPr>
        <w:t xml:space="preserve">Parallel Session </w:t>
      </w:r>
      <w:r>
        <w:rPr>
          <w:color w:val="0070C0"/>
        </w:rPr>
        <w:t>14</w:t>
      </w:r>
      <w:r w:rsidRPr="003850F6">
        <w:rPr>
          <w:color w:val="0070C0"/>
        </w:rPr>
        <w:t xml:space="preserve">: </w:t>
      </w:r>
      <w:r w:rsidR="00F07DF9" w:rsidRPr="00C9607A">
        <w:rPr>
          <w:b/>
        </w:rPr>
        <w:t>Uncertainty Management and Decision Support</w:t>
      </w:r>
      <w:r w:rsidR="00F07DF9">
        <w:rPr>
          <w:b/>
        </w:rPr>
        <w:t xml:space="preserve"> III</w:t>
      </w:r>
      <w:r w:rsidR="00F07027">
        <w:rPr>
          <w:b/>
        </w:rPr>
        <w:t xml:space="preserve"> </w:t>
      </w:r>
      <w:r w:rsidR="00F07027">
        <w:rPr>
          <w:b/>
        </w:rPr>
        <w:t>[</w:t>
      </w:r>
      <w:r w:rsidR="00F07027" w:rsidRPr="00052B75">
        <w:rPr>
          <w:bCs/>
          <w:color w:val="0432FF"/>
        </w:rPr>
        <w:t>Collaboration Room</w:t>
      </w:r>
      <w:r w:rsidR="00F07027">
        <w:rPr>
          <w:bCs/>
          <w:color w:val="0432FF"/>
        </w:rPr>
        <w:t xml:space="preserve"> </w:t>
      </w:r>
      <w:r w:rsidR="00F07027">
        <w:rPr>
          <w:bCs/>
          <w:color w:val="0432FF"/>
        </w:rPr>
        <w:t>3</w:t>
      </w:r>
      <w:r w:rsidR="00F07027">
        <w:rPr>
          <w:b/>
        </w:rPr>
        <w:t>]</w:t>
      </w:r>
    </w:p>
    <w:p w14:paraId="6122B3F0" w14:textId="508759B5" w:rsidR="00444D6E" w:rsidRPr="00C97888" w:rsidRDefault="00444D6E" w:rsidP="00444D6E">
      <w:pPr>
        <w:spacing w:after="120"/>
        <w:ind w:left="720" w:firstLine="720"/>
        <w:rPr>
          <w:rStyle w:val="Hyperlink"/>
          <w:rFonts w:eastAsia="Times New Roman" w:cs="Arial"/>
          <w:b/>
          <w:bCs/>
          <w:u w:val="none"/>
        </w:rPr>
      </w:pPr>
      <w:r w:rsidRPr="00C97888">
        <w:rPr>
          <w:rStyle w:val="Hyperlink"/>
          <w:rFonts w:eastAsia="Times New Roman" w:cs="Arial"/>
          <w:b/>
          <w:bCs/>
          <w:u w:val="none"/>
        </w:rPr>
        <w:lastRenderedPageBreak/>
        <w:t xml:space="preserve">Chair: </w:t>
      </w:r>
      <w:r w:rsidR="001E425A" w:rsidRPr="00C97888">
        <w:rPr>
          <w:rStyle w:val="Hyperlink"/>
          <w:rFonts w:eastAsia="Times New Roman" w:cs="Arial"/>
          <w:b/>
          <w:bCs/>
          <w:u w:val="none"/>
        </w:rPr>
        <w:t>Tomoe Entani</w:t>
      </w:r>
    </w:p>
    <w:p w14:paraId="35566BD1" w14:textId="42A8820B" w:rsidR="00444D6E" w:rsidRPr="00444D6E" w:rsidRDefault="00444D6E" w:rsidP="00F74810">
      <w:pPr>
        <w:rPr>
          <w:color w:val="000000"/>
        </w:rPr>
      </w:pPr>
      <w:r w:rsidRPr="003850F6">
        <w:rPr>
          <w:rFonts w:cs="Lucida Sans Unicode"/>
        </w:rPr>
        <w:tab/>
      </w:r>
      <w:r w:rsidRPr="007F08AF">
        <w:rPr>
          <w:i/>
          <w:iCs/>
          <w:color w:val="000000"/>
        </w:rPr>
        <w:tab/>
      </w:r>
      <w:r w:rsidRPr="00444D6E">
        <w:rPr>
          <w:color w:val="000000"/>
        </w:rPr>
        <w:t xml:space="preserve">Application of </w:t>
      </w:r>
      <w:r w:rsidR="008A576A">
        <w:rPr>
          <w:color w:val="000000"/>
        </w:rPr>
        <w:t>G</w:t>
      </w:r>
      <w:r w:rsidRPr="00444D6E">
        <w:rPr>
          <w:color w:val="000000"/>
        </w:rPr>
        <w:t xml:space="preserve">ame </w:t>
      </w:r>
      <w:r w:rsidR="008A576A">
        <w:rPr>
          <w:color w:val="000000"/>
        </w:rPr>
        <w:t>T</w:t>
      </w:r>
      <w:r w:rsidRPr="00444D6E">
        <w:rPr>
          <w:color w:val="000000"/>
        </w:rPr>
        <w:t xml:space="preserve">heory: Agricultural </w:t>
      </w:r>
      <w:r w:rsidR="008A576A">
        <w:rPr>
          <w:color w:val="000000"/>
        </w:rPr>
        <w:t>L</w:t>
      </w:r>
      <w:r w:rsidRPr="00444D6E">
        <w:rPr>
          <w:color w:val="000000"/>
        </w:rPr>
        <w:t xml:space="preserve">and </w:t>
      </w:r>
      <w:r w:rsidR="008A576A">
        <w:rPr>
          <w:color w:val="000000"/>
        </w:rPr>
        <w:t>F</w:t>
      </w:r>
      <w:r w:rsidRPr="00444D6E">
        <w:rPr>
          <w:color w:val="000000"/>
        </w:rPr>
        <w:t xml:space="preserve">ragmentation in Thailand </w:t>
      </w:r>
      <w:r w:rsidR="00E91B61">
        <w:rPr>
          <w:color w:val="000000"/>
        </w:rPr>
        <w:t>[</w:t>
      </w:r>
      <w:r w:rsidR="00E91B61" w:rsidRPr="00E91B61">
        <w:rPr>
          <w:color w:val="FF0000"/>
        </w:rPr>
        <w:t>Online</w:t>
      </w:r>
      <w:r w:rsidR="00E91B61">
        <w:rPr>
          <w:color w:val="000000"/>
        </w:rPr>
        <w:t>]</w:t>
      </w:r>
    </w:p>
    <w:p w14:paraId="6131C328" w14:textId="4F730944" w:rsidR="00444D6E" w:rsidRDefault="00444D6E" w:rsidP="00444D6E">
      <w:pPr>
        <w:spacing w:after="120"/>
        <w:ind w:left="1440"/>
        <w:rPr>
          <w:color w:val="000000"/>
        </w:rPr>
      </w:pPr>
      <w:r w:rsidRPr="00444D6E">
        <w:rPr>
          <w:i/>
          <w:iCs/>
          <w:color w:val="000000"/>
        </w:rPr>
        <w:t>Natthawan Sriphong</w:t>
      </w:r>
      <w:r>
        <w:rPr>
          <w:i/>
          <w:iCs/>
          <w:color w:val="000000"/>
        </w:rPr>
        <w:t xml:space="preserve">, </w:t>
      </w:r>
      <w:r w:rsidRPr="00444D6E">
        <w:rPr>
          <w:i/>
          <w:iCs/>
          <w:color w:val="000000"/>
        </w:rPr>
        <w:t>Nantapath Trakultraipruk</w:t>
      </w:r>
    </w:p>
    <w:p w14:paraId="6BB2B24A" w14:textId="5DCC362B" w:rsidR="00444D6E" w:rsidRDefault="00444D6E" w:rsidP="00444D6E">
      <w:pPr>
        <w:ind w:left="1440"/>
        <w:rPr>
          <w:color w:val="000000"/>
        </w:rPr>
      </w:pPr>
      <w:r w:rsidRPr="00444D6E">
        <w:rPr>
          <w:color w:val="000000"/>
        </w:rPr>
        <w:t>Team Orienteering Problem: An Arc-Based Formulation</w:t>
      </w:r>
      <w:r w:rsidR="00E91B61">
        <w:rPr>
          <w:color w:val="000000"/>
        </w:rPr>
        <w:t xml:space="preserve"> </w:t>
      </w:r>
      <w:r w:rsidR="00E91B61">
        <w:rPr>
          <w:color w:val="000000"/>
        </w:rPr>
        <w:t>[</w:t>
      </w:r>
      <w:r w:rsidR="00E91B61" w:rsidRPr="00E91B61">
        <w:rPr>
          <w:color w:val="FF0000"/>
        </w:rPr>
        <w:t>Online</w:t>
      </w:r>
      <w:r w:rsidR="00E91B61">
        <w:rPr>
          <w:color w:val="000000"/>
        </w:rPr>
        <w:t>]</w:t>
      </w:r>
    </w:p>
    <w:p w14:paraId="473B0C56" w14:textId="3F550CA5" w:rsidR="00857C81" w:rsidRDefault="00857C81" w:rsidP="00857C81">
      <w:pPr>
        <w:spacing w:after="120"/>
        <w:ind w:left="1440"/>
        <w:rPr>
          <w:color w:val="000000"/>
        </w:rPr>
      </w:pPr>
      <w:r w:rsidRPr="00857C81">
        <w:rPr>
          <w:i/>
          <w:iCs/>
          <w:color w:val="000000"/>
        </w:rPr>
        <w:t>Nguyen Thuy Trang, Pham Duc Tai, Jirachai Buddhakulsomsiri, Parthana Parthanadee</w:t>
      </w:r>
    </w:p>
    <w:p w14:paraId="22DABA44" w14:textId="3C2888C3" w:rsidR="00857C81" w:rsidRDefault="00857C81" w:rsidP="00857C81">
      <w:pPr>
        <w:ind w:left="1440"/>
        <w:rPr>
          <w:color w:val="000000"/>
        </w:rPr>
      </w:pPr>
      <w:r w:rsidRPr="00857C81">
        <w:rPr>
          <w:color w:val="000000"/>
        </w:rPr>
        <w:t>A Measure of Similarity for Reference Class Forecasting in Projects</w:t>
      </w:r>
    </w:p>
    <w:p w14:paraId="40882F31" w14:textId="77777777" w:rsidR="00857C81" w:rsidRDefault="00857C81" w:rsidP="00857C81">
      <w:pPr>
        <w:spacing w:after="120"/>
        <w:ind w:left="1440"/>
        <w:rPr>
          <w:color w:val="000000"/>
        </w:rPr>
      </w:pPr>
      <w:r w:rsidRPr="00857C81">
        <w:rPr>
          <w:i/>
          <w:iCs/>
          <w:color w:val="000000"/>
        </w:rPr>
        <w:t>Seyed Ashkan Zarghami</w:t>
      </w:r>
    </w:p>
    <w:p w14:paraId="3F793C74" w14:textId="1604C36E" w:rsidR="00F717D9" w:rsidRDefault="00F717D9" w:rsidP="00F717D9">
      <w:pPr>
        <w:ind w:left="1440"/>
        <w:rPr>
          <w:color w:val="000000"/>
        </w:rPr>
      </w:pPr>
      <w:r w:rsidRPr="00F717D9">
        <w:rPr>
          <w:color w:val="000000"/>
        </w:rPr>
        <w:t>An Evidential Reasoning Approach to Evaluating Health-care Waste Treatment Methods</w:t>
      </w:r>
    </w:p>
    <w:p w14:paraId="1609757B" w14:textId="0644F495" w:rsidR="00F717D9" w:rsidRPr="00F717D9" w:rsidRDefault="00F717D9" w:rsidP="00F717D9">
      <w:pPr>
        <w:ind w:left="1440"/>
        <w:rPr>
          <w:i/>
          <w:iCs/>
          <w:color w:val="000000"/>
        </w:rPr>
      </w:pPr>
      <w:r w:rsidRPr="00F717D9">
        <w:rPr>
          <w:i/>
          <w:iCs/>
          <w:color w:val="000000"/>
        </w:rPr>
        <w:t>Trong-Hiep Hoang, Vu Ngoc Thanh Le, Van-Nam Huynh</w:t>
      </w:r>
    </w:p>
    <w:p w14:paraId="7CCA25E6" w14:textId="77777777" w:rsidR="00F717D9" w:rsidRPr="00857C81" w:rsidRDefault="00F717D9" w:rsidP="00857C81">
      <w:pPr>
        <w:spacing w:after="120"/>
        <w:ind w:left="1440"/>
        <w:rPr>
          <w:color w:val="000000"/>
        </w:rPr>
      </w:pPr>
    </w:p>
    <w:p w14:paraId="668E5989" w14:textId="3BF786F0" w:rsidR="00F717D9" w:rsidRDefault="00F717D9" w:rsidP="00F717D9">
      <w:pPr>
        <w:spacing w:after="120"/>
        <w:rPr>
          <w:rFonts w:eastAsia="Times New Roman" w:cs="Arial"/>
          <w:color w:val="0000FF"/>
          <w:u w:val="single"/>
        </w:rPr>
      </w:pPr>
      <w:r w:rsidRPr="00CC7A41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AA7F39" wp14:editId="4BDF946F">
                <wp:simplePos x="0" y="0"/>
                <wp:positionH relativeFrom="column">
                  <wp:posOffset>1469476360</wp:posOffset>
                </wp:positionH>
                <wp:positionV relativeFrom="paragraph">
                  <wp:posOffset>1467174485</wp:posOffset>
                </wp:positionV>
                <wp:extent cx="5056505" cy="1417320"/>
                <wp:effectExtent l="0" t="0" r="10795" b="11430"/>
                <wp:wrapNone/>
                <wp:docPr id="840723971" name="Tit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white">
                        <a:xfrm>
                          <a:off x="0" y="0"/>
                          <a:ext cx="5056505" cy="141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6E4E0C" w14:textId="77777777" w:rsidR="00F717D9" w:rsidRDefault="00F717D9" w:rsidP="00F717D9">
                            <w:pPr>
                              <w:pStyle w:val="NormalWeb"/>
                              <w:spacing w:before="249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The Fourth International Symposium on</w:t>
                            </w:r>
                            <w:r>
                              <w:rPr>
                                <w:rFonts w:ascii="Copperplate Gothic Light" w:eastAsiaTheme="majorEastAsia" w:hAnsi="Copperplate Gothic Light" w:cs="Tahoma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eastAsia="ja-JP"/>
                              </w:rPr>
                              <w:br/>
                            </w:r>
                            <w:r>
                              <w:rPr>
                                <w:rFonts w:ascii="Century Gothic" w:eastAsia="Tahoma" w:hAnsi="Century Gothic" w:cs="Tahoma"/>
                                <w:b/>
                                <w:bCs/>
                                <w:smallCaps/>
                                <w:color w:val="0000CC"/>
                                <w:kern w:val="24"/>
                                <w:sz w:val="30"/>
                                <w:szCs w:val="30"/>
                              </w:rPr>
                              <w:t>Integrated Uncertainty in Knowledge Modelling and Decision Making</w:t>
                            </w:r>
                            <w:r>
                              <w:rPr>
                                <w:rFonts w:ascii="Copperplate Gothic Light" w:eastAsia="Tahoma" w:hAnsi="Copperplate Gothic Light" w:cs="Tahoma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br/>
                              <w:t xml:space="preserve">    </w:t>
                            </w:r>
                          </w:p>
                        </w:txbxContent>
                      </wps:txbx>
                      <wps:bodyPr vert="horz" wrap="square" lIns="0" tIns="0" rIns="0" bIns="0" numCol="1" rtlCol="0" anchor="ctr" anchorCtr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AA7F39" id="_x0000_s1030" style="position:absolute;margin-left:115706.8pt;margin-top:115525.55pt;width:398.15pt;height:111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" filled="f" stroked="f">
                <o:lock v:ext="edit" grouping="t"/>
                <v:textbox inset="0,0,0,0">
                  <w:txbxContent>
                    <w:p w14:paraId="6C6E4E0C" w14:textId="77777777" w:rsidR="00F717D9" w:rsidRDefault="00F717D9" w:rsidP="00F717D9">
                      <w:pPr>
                        <w:pStyle w:val="NormalWeb"/>
                        <w:spacing w:before="249" w:beforeAutospacing="0" w:after="0" w:afterAutospacing="0" w:line="400" w:lineRule="exact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The Fourth International Symposium on</w:t>
                      </w:r>
                      <w:r>
                        <w:rPr>
                          <w:rFonts w:ascii="Copperplate Gothic Light" w:eastAsiaTheme="majorEastAsia" w:hAnsi="Copperplate Gothic Light" w:cs="Tahoma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lang w:eastAsia="ja-JP"/>
                        </w:rPr>
                        <w:br/>
                      </w:r>
                      <w:r>
                        <w:rPr>
                          <w:rFonts w:ascii="Century Gothic" w:eastAsia="Tahoma" w:hAnsi="Century Gothic" w:cs="Tahoma"/>
                          <w:b/>
                          <w:bCs/>
                          <w:smallCaps/>
                          <w:color w:val="0000CC"/>
                          <w:kern w:val="24"/>
                          <w:sz w:val="30"/>
                          <w:szCs w:val="30"/>
                        </w:rPr>
                        <w:t>Integrated Uncertainty in Knowledge Modelling and Decision Making</w:t>
                      </w:r>
                      <w:r>
                        <w:rPr>
                          <w:rFonts w:ascii="Copperplate Gothic Light" w:eastAsia="Tahoma" w:hAnsi="Copperplate Gothic Light" w:cs="Tahoma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br/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Pr="00CC7A41">
        <w:rPr>
          <w:b/>
        </w:rPr>
        <w:t>9:00 – 11:</w:t>
      </w:r>
      <w:r>
        <w:rPr>
          <w:b/>
        </w:rPr>
        <w:t>0</w:t>
      </w:r>
      <w:r w:rsidRPr="00CC7A41">
        <w:rPr>
          <w:b/>
        </w:rPr>
        <w:t>0</w:t>
      </w:r>
      <w:r w:rsidRPr="003850F6">
        <w:tab/>
      </w:r>
      <w:r w:rsidRPr="003850F6">
        <w:rPr>
          <w:color w:val="0070C0"/>
        </w:rPr>
        <w:t xml:space="preserve">Parallel Session </w:t>
      </w:r>
      <w:r>
        <w:rPr>
          <w:color w:val="0070C0"/>
        </w:rPr>
        <w:t>15</w:t>
      </w:r>
      <w:r w:rsidRPr="003850F6">
        <w:rPr>
          <w:color w:val="0070C0"/>
        </w:rPr>
        <w:t xml:space="preserve">: </w:t>
      </w:r>
      <w:r>
        <w:rPr>
          <w:b/>
        </w:rPr>
        <w:t>Economic Applications III</w:t>
      </w:r>
      <w:r w:rsidR="00F07027">
        <w:rPr>
          <w:b/>
        </w:rPr>
        <w:t xml:space="preserve"> </w:t>
      </w:r>
      <w:r w:rsidR="00F07027">
        <w:rPr>
          <w:b/>
        </w:rPr>
        <w:t>[</w:t>
      </w:r>
      <w:r w:rsidR="00F07027" w:rsidRPr="00052B75">
        <w:rPr>
          <w:bCs/>
          <w:color w:val="0432FF"/>
        </w:rPr>
        <w:t>Collaboration Room</w:t>
      </w:r>
      <w:r w:rsidR="00F07027">
        <w:rPr>
          <w:bCs/>
          <w:color w:val="0432FF"/>
        </w:rPr>
        <w:t xml:space="preserve"> </w:t>
      </w:r>
      <w:r w:rsidR="00F07027">
        <w:rPr>
          <w:bCs/>
          <w:color w:val="0432FF"/>
        </w:rPr>
        <w:t>2</w:t>
      </w:r>
      <w:r w:rsidR="00F07027">
        <w:rPr>
          <w:b/>
        </w:rPr>
        <w:t>]</w:t>
      </w:r>
    </w:p>
    <w:p w14:paraId="7E0DD819" w14:textId="50BB1B7F" w:rsidR="00F717D9" w:rsidRPr="00C97888" w:rsidRDefault="00F717D9" w:rsidP="00F717D9">
      <w:pPr>
        <w:spacing w:after="120"/>
        <w:ind w:left="720" w:firstLine="720"/>
        <w:rPr>
          <w:rStyle w:val="Hyperlink"/>
          <w:rFonts w:eastAsia="Times New Roman" w:cs="Arial"/>
          <w:b/>
          <w:bCs/>
          <w:u w:val="none"/>
        </w:rPr>
      </w:pPr>
      <w:r w:rsidRPr="00C97888">
        <w:rPr>
          <w:rStyle w:val="Hyperlink"/>
          <w:rFonts w:eastAsia="Times New Roman" w:cs="Arial"/>
          <w:b/>
          <w:bCs/>
          <w:u w:val="none"/>
        </w:rPr>
        <w:t xml:space="preserve">Chair: </w:t>
      </w:r>
      <w:r w:rsidR="00A4772A" w:rsidRPr="00C97888">
        <w:rPr>
          <w:rStyle w:val="Hyperlink"/>
          <w:rFonts w:eastAsia="Times New Roman" w:cs="Arial"/>
          <w:b/>
          <w:bCs/>
          <w:u w:val="none"/>
        </w:rPr>
        <w:t>Chon Van Le</w:t>
      </w:r>
    </w:p>
    <w:p w14:paraId="45C0FE8F" w14:textId="59DD054E" w:rsidR="00F717D9" w:rsidRPr="00444D6E" w:rsidRDefault="00F717D9" w:rsidP="00F74810">
      <w:pPr>
        <w:ind w:left="1440"/>
        <w:rPr>
          <w:color w:val="000000"/>
        </w:rPr>
      </w:pPr>
      <w:r w:rsidRPr="00F717D9">
        <w:rPr>
          <w:color w:val="000000"/>
        </w:rPr>
        <w:t>Efficiency of the ASEAN-5 Stock Markets: A Markov-</w:t>
      </w:r>
      <w:r w:rsidR="008A576A">
        <w:rPr>
          <w:color w:val="000000"/>
        </w:rPr>
        <w:t>S</w:t>
      </w:r>
      <w:r w:rsidRPr="00F717D9">
        <w:rPr>
          <w:color w:val="000000"/>
        </w:rPr>
        <w:t>witching Model Estimation using Adjusted Market Inefficiency Magnitude</w:t>
      </w:r>
      <w:r w:rsidRPr="00444D6E">
        <w:rPr>
          <w:color w:val="000000"/>
        </w:rPr>
        <w:t xml:space="preserve"> </w:t>
      </w:r>
    </w:p>
    <w:p w14:paraId="17F2973B" w14:textId="19A054B0" w:rsidR="00F717D9" w:rsidRPr="00F717D9" w:rsidRDefault="00F717D9" w:rsidP="00F717D9">
      <w:pPr>
        <w:spacing w:after="120"/>
        <w:ind w:left="1440"/>
        <w:rPr>
          <w:i/>
          <w:iCs/>
          <w:color w:val="000000"/>
        </w:rPr>
      </w:pPr>
      <w:r w:rsidRPr="00F717D9">
        <w:rPr>
          <w:i/>
          <w:iCs/>
        </w:rPr>
        <w:t>Wilawan Srichaikul, Somsak Chanaim, Woraphon Yamaka</w:t>
      </w:r>
    </w:p>
    <w:p w14:paraId="50A07FC2" w14:textId="5DFD38A7" w:rsidR="00F717D9" w:rsidRDefault="00F717D9" w:rsidP="00F717D9">
      <w:pPr>
        <w:ind w:left="1440"/>
        <w:rPr>
          <w:color w:val="000000"/>
        </w:rPr>
      </w:pPr>
      <w:r w:rsidRPr="00F717D9">
        <w:rPr>
          <w:color w:val="000000"/>
        </w:rPr>
        <w:t>Spatial Regression Analysis of FDI and Economic Development: The World Perspective</w:t>
      </w:r>
    </w:p>
    <w:p w14:paraId="385220B3" w14:textId="1EC4B2D8" w:rsidR="00F717D9" w:rsidRPr="00F07DF9" w:rsidRDefault="001A7CAE" w:rsidP="00F717D9">
      <w:pPr>
        <w:spacing w:after="120"/>
        <w:ind w:left="1440"/>
        <w:rPr>
          <w:i/>
          <w:iCs/>
        </w:rPr>
      </w:pPr>
      <w:r w:rsidRPr="001A7CAE">
        <w:rPr>
          <w:i/>
          <w:iCs/>
        </w:rPr>
        <w:t>Rungrapee Phadkantha</w:t>
      </w:r>
      <w:r>
        <w:rPr>
          <w:i/>
          <w:iCs/>
        </w:rPr>
        <w:t xml:space="preserve">, </w:t>
      </w:r>
      <w:r w:rsidR="00F07DF9" w:rsidRPr="00F07DF9">
        <w:rPr>
          <w:i/>
          <w:iCs/>
        </w:rPr>
        <w:t>Rossarin Osathanunkul, Jirapa Inthisang Trochim, Woraphon Yamaka</w:t>
      </w:r>
    </w:p>
    <w:p w14:paraId="41BD4A18" w14:textId="04E06B02" w:rsidR="00F717D9" w:rsidRDefault="00F717D9" w:rsidP="00F717D9">
      <w:pPr>
        <w:ind w:left="1440"/>
        <w:rPr>
          <w:color w:val="000000"/>
        </w:rPr>
      </w:pPr>
      <w:r w:rsidRPr="00F717D9">
        <w:rPr>
          <w:color w:val="000000"/>
        </w:rPr>
        <w:t>Predicting Chinese Stock Prices Using Convertible Bond: An Evidence-Based on Neural Network Approach</w:t>
      </w:r>
    </w:p>
    <w:p w14:paraId="15D0571C" w14:textId="673DB766" w:rsidR="00F717D9" w:rsidRPr="00F07DF9" w:rsidRDefault="001A7CAE" w:rsidP="00F717D9">
      <w:pPr>
        <w:spacing w:after="120"/>
        <w:ind w:left="1440"/>
        <w:rPr>
          <w:i/>
          <w:iCs/>
          <w:color w:val="000000"/>
        </w:rPr>
      </w:pPr>
      <w:r w:rsidRPr="001A7CAE">
        <w:rPr>
          <w:i/>
          <w:iCs/>
        </w:rPr>
        <w:t>Namchok Chimprang,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07DF9" w:rsidRPr="00F07DF9">
        <w:rPr>
          <w:i/>
          <w:iCs/>
        </w:rPr>
        <w:t>Paravee Maneejuk, Binxiong Zou</w:t>
      </w:r>
    </w:p>
    <w:p w14:paraId="1C4C243A" w14:textId="30168955" w:rsidR="00F717D9" w:rsidRPr="00F717D9" w:rsidRDefault="00F717D9" w:rsidP="00F717D9">
      <w:pPr>
        <w:ind w:left="1440"/>
        <w:rPr>
          <w:color w:val="000000"/>
        </w:rPr>
      </w:pPr>
      <w:r w:rsidRPr="00F717D9">
        <w:rPr>
          <w:color w:val="000000"/>
        </w:rPr>
        <w:t>An Analysis of the Influence of the Ukraine-Russia Conflict on Renewable and Fossil Energy Price Cycles</w:t>
      </w:r>
    </w:p>
    <w:p w14:paraId="61232CDC" w14:textId="01593E0D" w:rsidR="00857C81" w:rsidRPr="00F07DF9" w:rsidRDefault="001A7CAE" w:rsidP="00F07DF9">
      <w:pPr>
        <w:spacing w:after="120"/>
        <w:ind w:left="1440"/>
        <w:rPr>
          <w:i/>
          <w:iCs/>
          <w:color w:val="000000"/>
        </w:rPr>
      </w:pPr>
      <w:r w:rsidRPr="001A7CAE">
        <w:rPr>
          <w:i/>
          <w:iCs/>
        </w:rPr>
        <w:t>Wiranya Puntoon,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07DF9" w:rsidRPr="00F07DF9">
        <w:rPr>
          <w:i/>
          <w:iCs/>
        </w:rPr>
        <w:t>Nuttaphong Kaewtathip , Woraphon Yamaka, Paravee Maneejuk</w:t>
      </w:r>
    </w:p>
    <w:p w14:paraId="5889364E" w14:textId="2599538D" w:rsidR="00F717D9" w:rsidRDefault="00F717D9" w:rsidP="00857C81">
      <w:pPr>
        <w:ind w:left="1440"/>
      </w:pPr>
      <w:r>
        <w:t>Can Monetary Policy Uncertainty Predict Exchange Rate Volatility? New Evidence from Hybrid Neural Network-GARCH Model</w:t>
      </w:r>
    </w:p>
    <w:p w14:paraId="29652E8F" w14:textId="77777777" w:rsidR="00F717D9" w:rsidRPr="00F717D9" w:rsidRDefault="00F717D9" w:rsidP="00F717D9">
      <w:pPr>
        <w:ind w:left="720" w:firstLine="720"/>
        <w:rPr>
          <w:i/>
          <w:iCs/>
        </w:rPr>
      </w:pPr>
      <w:r w:rsidRPr="00F717D9">
        <w:rPr>
          <w:i/>
          <w:iCs/>
        </w:rPr>
        <w:t>Paravee Maneejuk, Terdthiti Chitksame, Pichayakone Rakpho</w:t>
      </w:r>
    </w:p>
    <w:p w14:paraId="1F15FBAF" w14:textId="77777777" w:rsidR="00F717D9" w:rsidRDefault="00F717D9" w:rsidP="00857C81">
      <w:pPr>
        <w:ind w:left="1440"/>
        <w:rPr>
          <w:color w:val="000000"/>
        </w:rPr>
      </w:pPr>
    </w:p>
    <w:p w14:paraId="152413C2" w14:textId="77777777" w:rsidR="00B97CED" w:rsidRDefault="00B97CED" w:rsidP="00857C81">
      <w:pPr>
        <w:ind w:left="1440"/>
        <w:rPr>
          <w:color w:val="000000"/>
        </w:rPr>
      </w:pPr>
    </w:p>
    <w:p w14:paraId="537369B2" w14:textId="7C945191" w:rsidR="00F74810" w:rsidRPr="00F74810" w:rsidRDefault="00F74810" w:rsidP="00F74810">
      <w:pPr>
        <w:ind w:left="1440" w:hanging="1440"/>
        <w:rPr>
          <w:b/>
          <w:bCs/>
          <w:color w:val="0070C0"/>
        </w:rPr>
      </w:pPr>
      <w:r>
        <w:rPr>
          <w:b/>
        </w:rPr>
        <w:t>11</w:t>
      </w:r>
      <w:r w:rsidRPr="00CC7A41">
        <w:rPr>
          <w:b/>
        </w:rPr>
        <w:t>:00 – 1</w:t>
      </w:r>
      <w:r>
        <w:rPr>
          <w:b/>
        </w:rPr>
        <w:t>2</w:t>
      </w:r>
      <w:r w:rsidRPr="00CC7A41">
        <w:rPr>
          <w:b/>
        </w:rPr>
        <w:t>:</w:t>
      </w:r>
      <w:r>
        <w:rPr>
          <w:b/>
        </w:rPr>
        <w:t>3</w:t>
      </w:r>
      <w:r w:rsidRPr="00CC7A41">
        <w:rPr>
          <w:b/>
        </w:rPr>
        <w:t>0</w:t>
      </w:r>
      <w:r>
        <w:rPr>
          <w:b/>
        </w:rPr>
        <w:tab/>
      </w:r>
      <w:r w:rsidRPr="00F74810">
        <w:rPr>
          <w:b/>
          <w:bCs/>
          <w:color w:val="0070C0"/>
        </w:rPr>
        <w:t>Closing and Farewell Lunch</w:t>
      </w:r>
    </w:p>
    <w:p w14:paraId="68067F96" w14:textId="77777777" w:rsidR="00F74810" w:rsidRPr="00857C81" w:rsidRDefault="00F74810" w:rsidP="00857C81">
      <w:pPr>
        <w:ind w:left="1440"/>
        <w:rPr>
          <w:color w:val="000000"/>
        </w:rPr>
      </w:pPr>
    </w:p>
    <w:sectPr w:rsidR="00F74810" w:rsidRPr="00857C81" w:rsidSect="00A16063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733B5"/>
    <w:multiLevelType w:val="hybridMultilevel"/>
    <w:tmpl w:val="E79CF970"/>
    <w:lvl w:ilvl="0" w:tplc="04090001">
      <w:start w:val="1"/>
      <w:numFmt w:val="bullet"/>
      <w:lvlText w:val=""/>
      <w:lvlJc w:val="left"/>
      <w:pPr>
        <w:ind w:left="2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1" w:hanging="360"/>
      </w:pPr>
      <w:rPr>
        <w:rFonts w:ascii="Wingdings" w:hAnsi="Wingdings" w:hint="default"/>
      </w:rPr>
    </w:lvl>
  </w:abstractNum>
  <w:num w:numId="1" w16cid:durableId="145713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8D2"/>
    <w:rsid w:val="000106A8"/>
    <w:rsid w:val="00017D86"/>
    <w:rsid w:val="0002765C"/>
    <w:rsid w:val="00033DE7"/>
    <w:rsid w:val="00046573"/>
    <w:rsid w:val="00052B75"/>
    <w:rsid w:val="00052CD2"/>
    <w:rsid w:val="00064B14"/>
    <w:rsid w:val="00064EB0"/>
    <w:rsid w:val="00082F45"/>
    <w:rsid w:val="00091FDC"/>
    <w:rsid w:val="0009317F"/>
    <w:rsid w:val="000A08E2"/>
    <w:rsid w:val="000A097C"/>
    <w:rsid w:val="000B305A"/>
    <w:rsid w:val="000F6775"/>
    <w:rsid w:val="00101711"/>
    <w:rsid w:val="00104BCC"/>
    <w:rsid w:val="0012221A"/>
    <w:rsid w:val="0013487A"/>
    <w:rsid w:val="00140703"/>
    <w:rsid w:val="00151F93"/>
    <w:rsid w:val="0015259D"/>
    <w:rsid w:val="001671E3"/>
    <w:rsid w:val="00174561"/>
    <w:rsid w:val="00176963"/>
    <w:rsid w:val="001A6567"/>
    <w:rsid w:val="001A7CAE"/>
    <w:rsid w:val="001B4A76"/>
    <w:rsid w:val="001D6BA0"/>
    <w:rsid w:val="001E425A"/>
    <w:rsid w:val="002000EA"/>
    <w:rsid w:val="00216D1D"/>
    <w:rsid w:val="00244F03"/>
    <w:rsid w:val="00253CA7"/>
    <w:rsid w:val="002577D8"/>
    <w:rsid w:val="0026024E"/>
    <w:rsid w:val="00262F50"/>
    <w:rsid w:val="00273686"/>
    <w:rsid w:val="002743EF"/>
    <w:rsid w:val="00276C3B"/>
    <w:rsid w:val="0028403E"/>
    <w:rsid w:val="002A00E0"/>
    <w:rsid w:val="002B2753"/>
    <w:rsid w:val="002C50A2"/>
    <w:rsid w:val="002C5E48"/>
    <w:rsid w:val="002F5FBA"/>
    <w:rsid w:val="00301623"/>
    <w:rsid w:val="0030531A"/>
    <w:rsid w:val="00314E90"/>
    <w:rsid w:val="00331057"/>
    <w:rsid w:val="00352C70"/>
    <w:rsid w:val="003622C9"/>
    <w:rsid w:val="00364FA2"/>
    <w:rsid w:val="00372529"/>
    <w:rsid w:val="00374A44"/>
    <w:rsid w:val="00383CF2"/>
    <w:rsid w:val="003850F6"/>
    <w:rsid w:val="00393432"/>
    <w:rsid w:val="003960C8"/>
    <w:rsid w:val="003B12A2"/>
    <w:rsid w:val="003B1A4B"/>
    <w:rsid w:val="003C547E"/>
    <w:rsid w:val="003C6203"/>
    <w:rsid w:val="003C7DCD"/>
    <w:rsid w:val="003D3B48"/>
    <w:rsid w:val="003D5619"/>
    <w:rsid w:val="003F510D"/>
    <w:rsid w:val="00405AA3"/>
    <w:rsid w:val="00416042"/>
    <w:rsid w:val="004164E9"/>
    <w:rsid w:val="00426A78"/>
    <w:rsid w:val="00426C6F"/>
    <w:rsid w:val="0044375A"/>
    <w:rsid w:val="00444D6E"/>
    <w:rsid w:val="004551C8"/>
    <w:rsid w:val="00457D54"/>
    <w:rsid w:val="00477AEA"/>
    <w:rsid w:val="00487557"/>
    <w:rsid w:val="00495615"/>
    <w:rsid w:val="004A526A"/>
    <w:rsid w:val="004A56FA"/>
    <w:rsid w:val="004F40D0"/>
    <w:rsid w:val="004F47BD"/>
    <w:rsid w:val="005042B6"/>
    <w:rsid w:val="00531DB0"/>
    <w:rsid w:val="00534E79"/>
    <w:rsid w:val="00536BE2"/>
    <w:rsid w:val="00583618"/>
    <w:rsid w:val="005931B8"/>
    <w:rsid w:val="00593CAD"/>
    <w:rsid w:val="005B7157"/>
    <w:rsid w:val="005D7527"/>
    <w:rsid w:val="005E5BA9"/>
    <w:rsid w:val="005E6D49"/>
    <w:rsid w:val="005F1EFA"/>
    <w:rsid w:val="0062396D"/>
    <w:rsid w:val="00635628"/>
    <w:rsid w:val="0063699A"/>
    <w:rsid w:val="0063713D"/>
    <w:rsid w:val="00652B4D"/>
    <w:rsid w:val="006562A4"/>
    <w:rsid w:val="00661C4E"/>
    <w:rsid w:val="0066255E"/>
    <w:rsid w:val="0066305E"/>
    <w:rsid w:val="0066484B"/>
    <w:rsid w:val="006716AE"/>
    <w:rsid w:val="00686066"/>
    <w:rsid w:val="006867EB"/>
    <w:rsid w:val="006A19E6"/>
    <w:rsid w:val="006A3242"/>
    <w:rsid w:val="006B1DFB"/>
    <w:rsid w:val="006C2A34"/>
    <w:rsid w:val="006D06E6"/>
    <w:rsid w:val="006D297F"/>
    <w:rsid w:val="006D5107"/>
    <w:rsid w:val="006D5124"/>
    <w:rsid w:val="006F3EBD"/>
    <w:rsid w:val="00703C25"/>
    <w:rsid w:val="00715A9D"/>
    <w:rsid w:val="00715D7E"/>
    <w:rsid w:val="0072187A"/>
    <w:rsid w:val="00736B9D"/>
    <w:rsid w:val="007436C5"/>
    <w:rsid w:val="00746C5F"/>
    <w:rsid w:val="00755730"/>
    <w:rsid w:val="0075779F"/>
    <w:rsid w:val="00772CB5"/>
    <w:rsid w:val="00780DED"/>
    <w:rsid w:val="00785CA1"/>
    <w:rsid w:val="00790D82"/>
    <w:rsid w:val="007A1E63"/>
    <w:rsid w:val="007C057C"/>
    <w:rsid w:val="007C2D74"/>
    <w:rsid w:val="007D1F58"/>
    <w:rsid w:val="007E545A"/>
    <w:rsid w:val="007F08AF"/>
    <w:rsid w:val="007F166E"/>
    <w:rsid w:val="008047F9"/>
    <w:rsid w:val="00813E1B"/>
    <w:rsid w:val="008209CD"/>
    <w:rsid w:val="0083118D"/>
    <w:rsid w:val="008439E1"/>
    <w:rsid w:val="0085022B"/>
    <w:rsid w:val="00857C81"/>
    <w:rsid w:val="008675E0"/>
    <w:rsid w:val="008756FE"/>
    <w:rsid w:val="00883990"/>
    <w:rsid w:val="0088641F"/>
    <w:rsid w:val="00895D18"/>
    <w:rsid w:val="00896F86"/>
    <w:rsid w:val="008A576A"/>
    <w:rsid w:val="008E43F2"/>
    <w:rsid w:val="00904DB8"/>
    <w:rsid w:val="00927906"/>
    <w:rsid w:val="00974DF4"/>
    <w:rsid w:val="009A1165"/>
    <w:rsid w:val="009D5680"/>
    <w:rsid w:val="00A10156"/>
    <w:rsid w:val="00A1126E"/>
    <w:rsid w:val="00A16063"/>
    <w:rsid w:val="00A17A82"/>
    <w:rsid w:val="00A4772A"/>
    <w:rsid w:val="00A677E3"/>
    <w:rsid w:val="00A70072"/>
    <w:rsid w:val="00A86C5B"/>
    <w:rsid w:val="00A95C33"/>
    <w:rsid w:val="00AA7FE1"/>
    <w:rsid w:val="00AB369E"/>
    <w:rsid w:val="00AB445C"/>
    <w:rsid w:val="00AD0400"/>
    <w:rsid w:val="00AD041E"/>
    <w:rsid w:val="00AE1640"/>
    <w:rsid w:val="00AE7640"/>
    <w:rsid w:val="00AF7FE3"/>
    <w:rsid w:val="00B1361D"/>
    <w:rsid w:val="00B545E7"/>
    <w:rsid w:val="00B70963"/>
    <w:rsid w:val="00B9252D"/>
    <w:rsid w:val="00B92FE9"/>
    <w:rsid w:val="00B97CED"/>
    <w:rsid w:val="00BA10C6"/>
    <w:rsid w:val="00BB1C97"/>
    <w:rsid w:val="00BB31F8"/>
    <w:rsid w:val="00BD3AFB"/>
    <w:rsid w:val="00BE4CDE"/>
    <w:rsid w:val="00BF1D95"/>
    <w:rsid w:val="00BF704F"/>
    <w:rsid w:val="00C00A8C"/>
    <w:rsid w:val="00C107F8"/>
    <w:rsid w:val="00C33B48"/>
    <w:rsid w:val="00C41848"/>
    <w:rsid w:val="00C41D86"/>
    <w:rsid w:val="00C52B0D"/>
    <w:rsid w:val="00C63735"/>
    <w:rsid w:val="00C9607A"/>
    <w:rsid w:val="00C97888"/>
    <w:rsid w:val="00CB7FB3"/>
    <w:rsid w:val="00CC600B"/>
    <w:rsid w:val="00CC6B5F"/>
    <w:rsid w:val="00CC7A41"/>
    <w:rsid w:val="00CD3D7D"/>
    <w:rsid w:val="00CE4C0C"/>
    <w:rsid w:val="00D00E7D"/>
    <w:rsid w:val="00D2008D"/>
    <w:rsid w:val="00D203F4"/>
    <w:rsid w:val="00D20DD5"/>
    <w:rsid w:val="00D4678B"/>
    <w:rsid w:val="00D61583"/>
    <w:rsid w:val="00D70F09"/>
    <w:rsid w:val="00D731A5"/>
    <w:rsid w:val="00D84368"/>
    <w:rsid w:val="00D968D2"/>
    <w:rsid w:val="00DA562D"/>
    <w:rsid w:val="00DB4E7E"/>
    <w:rsid w:val="00DB6658"/>
    <w:rsid w:val="00DB6F22"/>
    <w:rsid w:val="00DE01DF"/>
    <w:rsid w:val="00DE600C"/>
    <w:rsid w:val="00DF528D"/>
    <w:rsid w:val="00E03AC4"/>
    <w:rsid w:val="00E0568B"/>
    <w:rsid w:val="00E20E9D"/>
    <w:rsid w:val="00E25B2B"/>
    <w:rsid w:val="00E34A70"/>
    <w:rsid w:val="00E452A2"/>
    <w:rsid w:val="00E521B7"/>
    <w:rsid w:val="00E9020E"/>
    <w:rsid w:val="00E91B61"/>
    <w:rsid w:val="00E921CD"/>
    <w:rsid w:val="00E92781"/>
    <w:rsid w:val="00EB317F"/>
    <w:rsid w:val="00EB7EFF"/>
    <w:rsid w:val="00EC2F79"/>
    <w:rsid w:val="00EC58D0"/>
    <w:rsid w:val="00EC5EF0"/>
    <w:rsid w:val="00ED38FA"/>
    <w:rsid w:val="00EE3481"/>
    <w:rsid w:val="00EE5BA2"/>
    <w:rsid w:val="00F056C7"/>
    <w:rsid w:val="00F066D8"/>
    <w:rsid w:val="00F07027"/>
    <w:rsid w:val="00F07DF9"/>
    <w:rsid w:val="00F1290A"/>
    <w:rsid w:val="00F37C09"/>
    <w:rsid w:val="00F452ED"/>
    <w:rsid w:val="00F4707C"/>
    <w:rsid w:val="00F47873"/>
    <w:rsid w:val="00F717D9"/>
    <w:rsid w:val="00F74810"/>
    <w:rsid w:val="00F74B74"/>
    <w:rsid w:val="00F82448"/>
    <w:rsid w:val="00F87202"/>
    <w:rsid w:val="00FD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7DCE3"/>
  <w15:docId w15:val="{F5399248-0E59-4C68-8382-966A975A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D9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3">
    <w:name w:val="heading 3"/>
    <w:basedOn w:val="Normal"/>
    <w:link w:val="Heading3Char"/>
    <w:uiPriority w:val="9"/>
    <w:qFormat/>
    <w:rsid w:val="0049561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3B48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68D2"/>
    <w:pPr>
      <w:spacing w:before="100" w:beforeAutospacing="1" w:after="100" w:afterAutospacing="1"/>
    </w:pPr>
    <w:rPr>
      <w:rFonts w:eastAsiaTheme="minorEastAsia"/>
      <w:lang w:eastAsia="en-US"/>
    </w:rPr>
  </w:style>
  <w:style w:type="character" w:styleId="Hyperlink">
    <w:name w:val="Hyperlink"/>
    <w:basedOn w:val="DefaultParagraphFont"/>
    <w:uiPriority w:val="99"/>
    <w:unhideWhenUsed/>
    <w:rsid w:val="0085022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437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7E3"/>
    <w:rPr>
      <w:rFonts w:ascii="Segoe U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E3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F7FE3"/>
    <w:rPr>
      <w:b/>
      <w:bCs/>
      <w:i w:val="0"/>
      <w:iCs w:val="0"/>
    </w:rPr>
  </w:style>
  <w:style w:type="character" w:customStyle="1" w:styleId="st">
    <w:name w:val="st"/>
    <w:basedOn w:val="DefaultParagraphFont"/>
    <w:rsid w:val="00AF7FE3"/>
  </w:style>
  <w:style w:type="character" w:customStyle="1" w:styleId="Heading3Char">
    <w:name w:val="Heading 3 Char"/>
    <w:basedOn w:val="DefaultParagraphFont"/>
    <w:link w:val="Heading3"/>
    <w:uiPriority w:val="9"/>
    <w:rsid w:val="004956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33B4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7873"/>
    <w:rPr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7873"/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661C4E"/>
    <w:rPr>
      <w:rFonts w:ascii="Helvetica" w:hAnsi="Helvetica"/>
      <w:sz w:val="15"/>
      <w:szCs w:val="15"/>
    </w:rPr>
  </w:style>
  <w:style w:type="character" w:customStyle="1" w:styleId="apple-converted-space">
    <w:name w:val="apple-converted-space"/>
    <w:basedOn w:val="DefaultParagraphFont"/>
    <w:rsid w:val="00661C4E"/>
  </w:style>
  <w:style w:type="character" w:customStyle="1" w:styleId="il">
    <w:name w:val="il"/>
    <w:basedOn w:val="DefaultParagraphFont"/>
    <w:rsid w:val="00364FA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7C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7C81"/>
    <w:rPr>
      <w:rFonts w:ascii="Courier New" w:eastAsia="Times New Roman" w:hAnsi="Courier New" w:cs="Courier New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A17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7</Pages>
  <Words>2071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Van Nam Huynh</cp:lastModifiedBy>
  <cp:revision>52</cp:revision>
  <cp:lastPrinted>2023-09-30T08:39:00Z</cp:lastPrinted>
  <dcterms:created xsi:type="dcterms:W3CDTF">2018-02-22T15:11:00Z</dcterms:created>
  <dcterms:modified xsi:type="dcterms:W3CDTF">2023-10-27T00:14:00Z</dcterms:modified>
</cp:coreProperties>
</file>